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39C19" w14:textId="77777777" w:rsidR="00271763" w:rsidRDefault="004F706A">
      <w:pPr>
        <w:spacing w:after="75"/>
        <w:ind w:left="0" w:firstLine="0"/>
      </w:pPr>
      <w:r>
        <w:rPr>
          <w:b/>
          <w:sz w:val="41"/>
        </w:rPr>
        <w:t xml:space="preserve"> </w:t>
      </w:r>
    </w:p>
    <w:p w14:paraId="1F7845F9" w14:textId="77777777" w:rsidR="00271763" w:rsidRDefault="004F706A">
      <w:pPr>
        <w:spacing w:after="78"/>
        <w:ind w:left="0" w:firstLine="0"/>
      </w:pPr>
      <w:r>
        <w:rPr>
          <w:b/>
          <w:sz w:val="41"/>
        </w:rPr>
        <w:t xml:space="preserve"> </w:t>
      </w:r>
    </w:p>
    <w:p w14:paraId="64212198" w14:textId="77777777" w:rsidR="00271763" w:rsidRDefault="004F706A">
      <w:pPr>
        <w:spacing w:after="73"/>
        <w:ind w:left="0" w:firstLine="0"/>
      </w:pPr>
      <w:r>
        <w:rPr>
          <w:b/>
          <w:sz w:val="41"/>
        </w:rPr>
        <w:t xml:space="preserve"> </w:t>
      </w:r>
    </w:p>
    <w:p w14:paraId="6612B0A3" w14:textId="77777777" w:rsidR="00271763" w:rsidRDefault="004F706A">
      <w:pPr>
        <w:spacing w:after="133"/>
        <w:ind w:left="0" w:firstLine="0"/>
      </w:pPr>
      <w:r>
        <w:rPr>
          <w:b/>
          <w:sz w:val="41"/>
        </w:rPr>
        <w:t xml:space="preserve"> </w:t>
      </w:r>
    </w:p>
    <w:p w14:paraId="760F570C" w14:textId="22D1D3AC" w:rsidR="00271763" w:rsidRDefault="004F706A" w:rsidP="00171FA4">
      <w:pPr>
        <w:spacing w:after="0"/>
        <w:ind w:left="-5"/>
        <w:jc w:val="center"/>
      </w:pPr>
      <w:r>
        <w:rPr>
          <w:b/>
          <w:sz w:val="47"/>
        </w:rPr>
        <w:t>Special Educational Needs (SEN) Home to School</w:t>
      </w:r>
      <w:r w:rsidR="00DA27FA">
        <w:rPr>
          <w:b/>
          <w:sz w:val="47"/>
        </w:rPr>
        <w:t>/College</w:t>
      </w:r>
      <w:r>
        <w:rPr>
          <w:b/>
          <w:sz w:val="47"/>
        </w:rPr>
        <w:t xml:space="preserve"> T</w:t>
      </w:r>
      <w:r w:rsidR="00F83838">
        <w:rPr>
          <w:b/>
          <w:sz w:val="47"/>
        </w:rPr>
        <w:t>ravel Assistance</w:t>
      </w:r>
      <w:r>
        <w:rPr>
          <w:b/>
          <w:sz w:val="47"/>
        </w:rPr>
        <w:t xml:space="preserve"> </w:t>
      </w:r>
    </w:p>
    <w:p w14:paraId="458B4E89" w14:textId="17BD7696" w:rsidR="00271763" w:rsidRDefault="00DA27FA" w:rsidP="00171FA4">
      <w:pPr>
        <w:spacing w:after="78"/>
        <w:ind w:left="0" w:firstLine="0"/>
        <w:jc w:val="center"/>
      </w:pPr>
      <w:r>
        <w:rPr>
          <w:sz w:val="41"/>
        </w:rPr>
        <w:t>Parent and Carer</w:t>
      </w:r>
      <w:r w:rsidR="004F706A">
        <w:rPr>
          <w:sz w:val="41"/>
        </w:rPr>
        <w:t>s</w:t>
      </w:r>
      <w:r>
        <w:rPr>
          <w:sz w:val="41"/>
        </w:rPr>
        <w:t>’</w:t>
      </w:r>
      <w:r w:rsidR="004F706A">
        <w:rPr>
          <w:sz w:val="41"/>
        </w:rPr>
        <w:t xml:space="preserve"> handbook</w:t>
      </w:r>
    </w:p>
    <w:p w14:paraId="0C50BC42" w14:textId="6CBD2857" w:rsidR="00271763" w:rsidRDefault="00F83838" w:rsidP="00171FA4">
      <w:pPr>
        <w:spacing w:after="75"/>
        <w:ind w:left="0" w:firstLine="0"/>
        <w:jc w:val="center"/>
      </w:pPr>
      <w:r>
        <w:rPr>
          <w:sz w:val="41"/>
        </w:rPr>
        <w:t>Important Advice</w:t>
      </w:r>
      <w:r w:rsidR="004F706A">
        <w:rPr>
          <w:sz w:val="41"/>
        </w:rPr>
        <w:t xml:space="preserve"> </w:t>
      </w:r>
    </w:p>
    <w:p w14:paraId="1052E554" w14:textId="77777777" w:rsidR="00271763" w:rsidRDefault="004F706A">
      <w:pPr>
        <w:spacing w:after="75"/>
        <w:ind w:left="0" w:firstLine="0"/>
      </w:pPr>
      <w:r>
        <w:rPr>
          <w:sz w:val="41"/>
        </w:rPr>
        <w:t xml:space="preserve"> </w:t>
      </w:r>
    </w:p>
    <w:p w14:paraId="57348794" w14:textId="77777777" w:rsidR="00271763" w:rsidRDefault="004F706A">
      <w:pPr>
        <w:spacing w:after="78"/>
        <w:ind w:left="0" w:firstLine="0"/>
      </w:pPr>
      <w:r>
        <w:rPr>
          <w:sz w:val="41"/>
        </w:rPr>
        <w:t xml:space="preserve"> </w:t>
      </w:r>
    </w:p>
    <w:p w14:paraId="248E21F0" w14:textId="1258028C" w:rsidR="00271763" w:rsidRDefault="004F706A" w:rsidP="00171FA4">
      <w:pPr>
        <w:spacing w:after="73"/>
        <w:ind w:left="0" w:firstLine="0"/>
      </w:pPr>
      <w:r>
        <w:rPr>
          <w:sz w:val="41"/>
        </w:rPr>
        <w:t xml:space="preserve"> </w:t>
      </w:r>
    </w:p>
    <w:p w14:paraId="7BB8B49F" w14:textId="77777777" w:rsidR="00271763" w:rsidRDefault="004F706A">
      <w:pPr>
        <w:spacing w:after="66"/>
        <w:ind w:left="0" w:firstLine="0"/>
      </w:pPr>
      <w:r>
        <w:rPr>
          <w:b/>
          <w:sz w:val="28"/>
        </w:rPr>
        <w:t>Contents</w:t>
      </w:r>
      <w:r>
        <w:rPr>
          <w:rFonts w:ascii="Calibri" w:eastAsia="Calibri" w:hAnsi="Calibri" w:cs="Calibri"/>
          <w:color w:val="365F91"/>
          <w:sz w:val="28"/>
        </w:rPr>
        <w:t xml:space="preserve"> </w:t>
      </w:r>
    </w:p>
    <w:p w14:paraId="3C9B3B51" w14:textId="77777777" w:rsidR="008250FD" w:rsidRDefault="008250FD">
      <w:pPr>
        <w:ind w:left="-5" w:right="-15"/>
      </w:pPr>
    </w:p>
    <w:p w14:paraId="3D044283" w14:textId="34464ABA" w:rsidR="00271763" w:rsidRDefault="004F706A">
      <w:pPr>
        <w:ind w:left="-5" w:right="-15"/>
        <w:rPr>
          <w:rFonts w:ascii="Calibri" w:eastAsia="Calibri" w:hAnsi="Calibri" w:cs="Calibri"/>
          <w:sz w:val="21"/>
        </w:rPr>
      </w:pPr>
      <w:r>
        <w:t xml:space="preserve">Who is eligible for </w:t>
      </w:r>
      <w:r w:rsidR="00F83838">
        <w:t>SEN Home to School Travel Assistance</w:t>
      </w:r>
      <w:r w:rsidR="008250FD">
        <w:rPr>
          <w:rFonts w:ascii="Calibri" w:eastAsia="Calibri" w:hAnsi="Calibri" w:cs="Calibri"/>
          <w:sz w:val="21"/>
        </w:rPr>
        <w:t>?</w:t>
      </w:r>
    </w:p>
    <w:p w14:paraId="2EC6C6D8" w14:textId="77777777" w:rsidR="008250FD" w:rsidRDefault="008250FD">
      <w:pPr>
        <w:ind w:left="-5" w:right="-15"/>
        <w:rPr>
          <w:rFonts w:ascii="Calibri" w:eastAsia="Calibri" w:hAnsi="Calibri" w:cs="Calibri"/>
          <w:sz w:val="21"/>
        </w:rPr>
      </w:pPr>
    </w:p>
    <w:p w14:paraId="7CC07523" w14:textId="199B6378" w:rsidR="008250FD" w:rsidRDefault="008250FD">
      <w:pPr>
        <w:ind w:left="-5" w:right="-15"/>
      </w:pPr>
      <w:r>
        <w:t>How do I apply for Travel Assistance?</w:t>
      </w:r>
    </w:p>
    <w:p w14:paraId="5BDED8C2" w14:textId="77777777" w:rsidR="008250FD" w:rsidRDefault="008250FD">
      <w:pPr>
        <w:ind w:left="-5" w:right="-15"/>
      </w:pPr>
    </w:p>
    <w:p w14:paraId="71110A5A" w14:textId="0F2E6093" w:rsidR="008250FD" w:rsidRDefault="00F83838">
      <w:pPr>
        <w:ind w:left="-5" w:right="-15"/>
      </w:pPr>
      <w:r>
        <w:t>What is a Personalised Travel Plan?</w:t>
      </w:r>
    </w:p>
    <w:p w14:paraId="21CB683A" w14:textId="77777777" w:rsidR="00171FA4" w:rsidRDefault="00171FA4">
      <w:pPr>
        <w:ind w:left="-5" w:right="-15"/>
      </w:pPr>
    </w:p>
    <w:p w14:paraId="136A50AA" w14:textId="27207C25" w:rsidR="00171FA4" w:rsidRDefault="00171FA4">
      <w:pPr>
        <w:ind w:left="-5" w:right="-15"/>
      </w:pPr>
      <w:r>
        <w:t>What is Independent Travel Training?</w:t>
      </w:r>
    </w:p>
    <w:p w14:paraId="101C4219" w14:textId="77777777" w:rsidR="00171FA4" w:rsidRDefault="00171FA4">
      <w:pPr>
        <w:ind w:left="-5" w:right="-15"/>
      </w:pPr>
    </w:p>
    <w:p w14:paraId="244760B9" w14:textId="74DF6919" w:rsidR="00171FA4" w:rsidRDefault="00171FA4">
      <w:pPr>
        <w:ind w:left="-5" w:right="-15"/>
      </w:pPr>
      <w:r>
        <w:t>What is a Travel Buddy?</w:t>
      </w:r>
    </w:p>
    <w:p w14:paraId="61566568" w14:textId="77777777" w:rsidR="00171FA4" w:rsidRDefault="00171FA4">
      <w:pPr>
        <w:ind w:left="-5" w:right="-15"/>
      </w:pPr>
    </w:p>
    <w:p w14:paraId="41897532" w14:textId="5161D5EE" w:rsidR="00171FA4" w:rsidRDefault="00171FA4">
      <w:pPr>
        <w:ind w:left="-5" w:right="-15"/>
      </w:pPr>
      <w:r>
        <w:t>What is a Personal Travel Budget?</w:t>
      </w:r>
    </w:p>
    <w:p w14:paraId="013B8F91" w14:textId="77777777" w:rsidR="008250FD" w:rsidRDefault="008250FD">
      <w:pPr>
        <w:ind w:left="-5" w:right="-15"/>
      </w:pPr>
    </w:p>
    <w:p w14:paraId="677864F1" w14:textId="4C20E4A6" w:rsidR="00271763" w:rsidRDefault="00171FA4" w:rsidP="00171FA4">
      <w:pPr>
        <w:ind w:left="0" w:right="-15" w:firstLine="0"/>
      </w:pPr>
      <w:r>
        <w:t>What happens when Travel Assistance has been agreed</w:t>
      </w:r>
      <w:r w:rsidR="004F706A">
        <w:t xml:space="preserve">? </w:t>
      </w:r>
    </w:p>
    <w:p w14:paraId="64FF6EF0" w14:textId="77777777" w:rsidR="008250FD" w:rsidRDefault="008250FD">
      <w:pPr>
        <w:ind w:left="-5" w:right="-15"/>
      </w:pPr>
    </w:p>
    <w:p w14:paraId="00A9F64D" w14:textId="4961CC84" w:rsidR="00271763" w:rsidRDefault="004F706A" w:rsidP="00171FA4">
      <w:pPr>
        <w:pStyle w:val="ListParagraph"/>
        <w:numPr>
          <w:ilvl w:val="0"/>
          <w:numId w:val="12"/>
        </w:numPr>
        <w:ind w:right="-15"/>
      </w:pPr>
      <w:r>
        <w:t xml:space="preserve">What type of training do the drivers and escorts have? </w:t>
      </w:r>
    </w:p>
    <w:p w14:paraId="135A8A25" w14:textId="152888BE" w:rsidR="00271763" w:rsidRDefault="004F706A" w:rsidP="00171FA4">
      <w:pPr>
        <w:pStyle w:val="ListParagraph"/>
        <w:numPr>
          <w:ilvl w:val="0"/>
          <w:numId w:val="12"/>
        </w:numPr>
        <w:ind w:right="-15"/>
      </w:pPr>
      <w:r>
        <w:t xml:space="preserve">How will the driver / escort know how to transport my child? </w:t>
      </w:r>
    </w:p>
    <w:p w14:paraId="13725A54" w14:textId="452792C0" w:rsidR="00271763" w:rsidRDefault="004F706A" w:rsidP="00171FA4">
      <w:pPr>
        <w:pStyle w:val="ListParagraph"/>
        <w:numPr>
          <w:ilvl w:val="0"/>
          <w:numId w:val="12"/>
        </w:numPr>
        <w:ind w:right="-15"/>
      </w:pPr>
      <w:r>
        <w:t xml:space="preserve">Why is transport sometimes late in picking up/dropping off my child? </w:t>
      </w:r>
    </w:p>
    <w:p w14:paraId="24FFFFED" w14:textId="6F33B542" w:rsidR="00271763" w:rsidRDefault="004F706A" w:rsidP="00171FA4">
      <w:pPr>
        <w:pStyle w:val="ListParagraph"/>
        <w:numPr>
          <w:ilvl w:val="0"/>
          <w:numId w:val="12"/>
        </w:numPr>
        <w:ind w:right="-15"/>
      </w:pPr>
      <w:r>
        <w:t xml:space="preserve">How can parents and carers help keep us informed about your child’s needs? </w:t>
      </w:r>
    </w:p>
    <w:p w14:paraId="0C09FA29" w14:textId="3F3E93F1" w:rsidR="00271763" w:rsidRDefault="004F706A" w:rsidP="00171FA4">
      <w:pPr>
        <w:pStyle w:val="ListParagraph"/>
        <w:numPr>
          <w:ilvl w:val="0"/>
          <w:numId w:val="12"/>
        </w:numPr>
        <w:ind w:right="-15"/>
      </w:pPr>
      <w:r>
        <w:t xml:space="preserve">How does my child’s medication get transported? </w:t>
      </w:r>
    </w:p>
    <w:p w14:paraId="75CEA48F" w14:textId="214E40D6" w:rsidR="00271763" w:rsidRDefault="004F706A" w:rsidP="00171FA4">
      <w:pPr>
        <w:pStyle w:val="ListParagraph"/>
        <w:numPr>
          <w:ilvl w:val="0"/>
          <w:numId w:val="12"/>
        </w:numPr>
        <w:ind w:right="-15"/>
      </w:pPr>
      <w:r>
        <w:t xml:space="preserve">Have the driver and escort been police checked? </w:t>
      </w:r>
    </w:p>
    <w:p w14:paraId="138C0A36" w14:textId="17FBE9FF" w:rsidR="00271763" w:rsidRDefault="004F706A" w:rsidP="00171FA4">
      <w:pPr>
        <w:pStyle w:val="ListParagraph"/>
        <w:numPr>
          <w:ilvl w:val="0"/>
          <w:numId w:val="12"/>
        </w:numPr>
        <w:ind w:right="-15"/>
      </w:pPr>
      <w:r>
        <w:t xml:space="preserve">Why wasn’t I given notice transport was going to change? </w:t>
      </w:r>
    </w:p>
    <w:p w14:paraId="7BB20AFE" w14:textId="6D48E275" w:rsidR="00271763" w:rsidRDefault="00271763">
      <w:pPr>
        <w:spacing w:after="89"/>
        <w:ind w:left="0" w:firstLine="0"/>
      </w:pPr>
    </w:p>
    <w:p w14:paraId="785CAA01" w14:textId="77777777" w:rsidR="00271763" w:rsidRDefault="004F706A">
      <w:pPr>
        <w:spacing w:after="0"/>
        <w:ind w:left="0" w:firstLine="0"/>
      </w:pPr>
      <w:r>
        <w:t xml:space="preserve"> </w:t>
      </w:r>
    </w:p>
    <w:p w14:paraId="15F2F2C2" w14:textId="77777777" w:rsidR="00271763" w:rsidRDefault="00271763">
      <w:pPr>
        <w:spacing w:after="0"/>
        <w:ind w:left="-1195" w:right="11024" w:firstLine="0"/>
      </w:pPr>
    </w:p>
    <w:tbl>
      <w:tblPr>
        <w:tblStyle w:val="TableGrid"/>
        <w:tblW w:w="10042" w:type="dxa"/>
        <w:tblInd w:w="-101" w:type="dxa"/>
        <w:tblCellMar>
          <w:top w:w="157" w:type="dxa"/>
          <w:left w:w="101" w:type="dxa"/>
          <w:right w:w="69" w:type="dxa"/>
        </w:tblCellMar>
        <w:tblLook w:val="04A0" w:firstRow="1" w:lastRow="0" w:firstColumn="1" w:lastColumn="0" w:noHBand="0" w:noVBand="1"/>
      </w:tblPr>
      <w:tblGrid>
        <w:gridCol w:w="3060"/>
        <w:gridCol w:w="6982"/>
      </w:tblGrid>
      <w:tr w:rsidR="00271763" w14:paraId="0D82546C" w14:textId="77777777" w:rsidTr="00897D97">
        <w:trPr>
          <w:trHeight w:val="7066"/>
        </w:trPr>
        <w:tc>
          <w:tcPr>
            <w:tcW w:w="3060" w:type="dxa"/>
            <w:tcBorders>
              <w:top w:val="single" w:sz="4" w:space="0" w:color="000000"/>
              <w:left w:val="single" w:sz="4" w:space="0" w:color="000000"/>
              <w:bottom w:val="single" w:sz="4" w:space="0" w:color="000000"/>
              <w:right w:val="single" w:sz="4" w:space="0" w:color="000000"/>
            </w:tcBorders>
          </w:tcPr>
          <w:p w14:paraId="2457C2D6" w14:textId="6DEC7B93" w:rsidR="00271763" w:rsidRDefault="004F706A">
            <w:pPr>
              <w:spacing w:after="109" w:line="241" w:lineRule="auto"/>
              <w:ind w:left="0" w:firstLine="0"/>
            </w:pPr>
            <w:bookmarkStart w:id="0" w:name="_GoBack"/>
            <w:r>
              <w:rPr>
                <w:b/>
                <w:sz w:val="28"/>
              </w:rPr>
              <w:lastRenderedPageBreak/>
              <w:t>Who is eligible for SEN Home to School Tra</w:t>
            </w:r>
            <w:r w:rsidR="00F83838">
              <w:rPr>
                <w:b/>
                <w:sz w:val="28"/>
              </w:rPr>
              <w:t xml:space="preserve">vel </w:t>
            </w:r>
            <w:r w:rsidR="007528C8">
              <w:rPr>
                <w:b/>
                <w:sz w:val="28"/>
              </w:rPr>
              <w:t>Assistance</w:t>
            </w:r>
            <w:r>
              <w:rPr>
                <w:b/>
                <w:sz w:val="28"/>
              </w:rPr>
              <w:t xml:space="preserve">? </w:t>
            </w:r>
          </w:p>
          <w:p w14:paraId="55DA54B9" w14:textId="77777777" w:rsidR="00271763" w:rsidRDefault="004F706A">
            <w:pPr>
              <w:spacing w:after="0"/>
              <w:ind w:left="0" w:firstLine="0"/>
            </w:pPr>
            <w:r>
              <w:rPr>
                <w:b/>
                <w:sz w:val="28"/>
              </w:rPr>
              <w:t xml:space="preserve"> </w:t>
            </w:r>
          </w:p>
        </w:tc>
        <w:tc>
          <w:tcPr>
            <w:tcW w:w="6982" w:type="dxa"/>
            <w:tcBorders>
              <w:top w:val="single" w:sz="4" w:space="0" w:color="000000"/>
              <w:left w:val="single" w:sz="4" w:space="0" w:color="000000"/>
              <w:bottom w:val="single" w:sz="4" w:space="0" w:color="000000"/>
              <w:right w:val="single" w:sz="4" w:space="0" w:color="000000"/>
            </w:tcBorders>
            <w:vAlign w:val="center"/>
          </w:tcPr>
          <w:p w14:paraId="33F113E6" w14:textId="77777777" w:rsidR="00271763" w:rsidRDefault="004F706A">
            <w:pPr>
              <w:spacing w:after="127" w:line="241" w:lineRule="auto"/>
              <w:ind w:left="2" w:firstLine="0"/>
            </w:pPr>
            <w:r>
              <w:t xml:space="preserve">Whilst parents have ultimate responsibility to ensure that their children attend school, we have a statutory duty to make travel arrangements to support them where children and young people aged 5 to 16 have:  </w:t>
            </w:r>
          </w:p>
          <w:p w14:paraId="42953E77" w14:textId="5A7B097E" w:rsidR="00271763" w:rsidRDefault="004F706A">
            <w:pPr>
              <w:numPr>
                <w:ilvl w:val="0"/>
                <w:numId w:val="1"/>
              </w:numPr>
              <w:spacing w:after="17"/>
              <w:ind w:left="340" w:hanging="338"/>
            </w:pPr>
            <w:r>
              <w:t>a Special Educational Need (SEN), a disability or mobility problem (including temporary conditions) if this means that they could not reasonably be expected to walk to school</w:t>
            </w:r>
            <w:r w:rsidR="00DA27FA">
              <w:t>.</w:t>
            </w:r>
            <w:r>
              <w:t xml:space="preserve">  </w:t>
            </w:r>
          </w:p>
          <w:p w14:paraId="728A21E3" w14:textId="2C5E7ECC" w:rsidR="00271763" w:rsidRDefault="004F706A" w:rsidP="00F83838">
            <w:pPr>
              <w:spacing w:after="112"/>
              <w:ind w:left="340" w:firstLine="0"/>
            </w:pPr>
            <w:r>
              <w:t xml:space="preserve">  </w:t>
            </w:r>
          </w:p>
          <w:p w14:paraId="3842E652" w14:textId="078374F2" w:rsidR="00271763" w:rsidRDefault="00F83838">
            <w:pPr>
              <w:spacing w:after="109"/>
              <w:ind w:left="2" w:firstLine="0"/>
            </w:pPr>
            <w:r>
              <w:t>In some instances we may provide discretionary support</w:t>
            </w:r>
            <w:r w:rsidR="004F706A">
              <w:t xml:space="preserve">:  </w:t>
            </w:r>
          </w:p>
          <w:p w14:paraId="55E1E0C9" w14:textId="3077A076" w:rsidR="00271763" w:rsidRDefault="00807DB4">
            <w:pPr>
              <w:numPr>
                <w:ilvl w:val="0"/>
                <w:numId w:val="1"/>
              </w:numPr>
              <w:spacing w:after="17" w:line="241" w:lineRule="auto"/>
              <w:ind w:left="340" w:hanging="338"/>
            </w:pPr>
            <w:r>
              <w:t>Children</w:t>
            </w:r>
            <w:r w:rsidR="004F706A">
              <w:t xml:space="preserve"> under 5 with special educational needs or disabilities travelling to </w:t>
            </w:r>
            <w:r w:rsidR="00F83838">
              <w:t xml:space="preserve">specialist </w:t>
            </w:r>
            <w:r w:rsidR="004F706A">
              <w:t xml:space="preserve">nurseries or primary schools.  </w:t>
            </w:r>
          </w:p>
          <w:p w14:paraId="557955DC" w14:textId="77777777" w:rsidR="00271763" w:rsidRDefault="004F706A">
            <w:pPr>
              <w:numPr>
                <w:ilvl w:val="0"/>
                <w:numId w:val="1"/>
              </w:numPr>
              <w:spacing w:after="112" w:line="241" w:lineRule="auto"/>
              <w:ind w:left="340" w:hanging="338"/>
            </w:pPr>
            <w:r>
              <w:t xml:space="preserve">young people over the age of 16 with special education needs accessing further education </w:t>
            </w:r>
          </w:p>
          <w:p w14:paraId="4B637B21" w14:textId="2916CBD3" w:rsidR="00F83838" w:rsidRDefault="00F83838" w:rsidP="00F83838">
            <w:pPr>
              <w:spacing w:after="112" w:line="241" w:lineRule="auto"/>
              <w:ind w:left="0" w:firstLine="0"/>
            </w:pPr>
            <w:r>
              <w:rPr>
                <w:i/>
              </w:rPr>
              <w:t xml:space="preserve">Please refer to the London Borough of Croydon Policy for Travel Assistance for full details. </w:t>
            </w:r>
          </w:p>
          <w:p w14:paraId="2ADFC6C5" w14:textId="77777777" w:rsidR="00271763" w:rsidRDefault="004F706A">
            <w:pPr>
              <w:spacing w:after="110"/>
              <w:ind w:left="2" w:firstLine="0"/>
            </w:pPr>
            <w:r>
              <w:t xml:space="preserve">The support could be provided in one of the following ways: </w:t>
            </w:r>
          </w:p>
          <w:p w14:paraId="7DC908FC" w14:textId="4E6AF92C" w:rsidR="00F83838" w:rsidRDefault="00F83838">
            <w:pPr>
              <w:numPr>
                <w:ilvl w:val="0"/>
                <w:numId w:val="1"/>
              </w:numPr>
              <w:spacing w:after="0"/>
              <w:ind w:left="340" w:hanging="338"/>
            </w:pPr>
            <w:r>
              <w:t>ITT (Independent Travel Training)</w:t>
            </w:r>
          </w:p>
          <w:p w14:paraId="65D931FB" w14:textId="264544CB" w:rsidR="00271763" w:rsidRDefault="004F706A">
            <w:pPr>
              <w:numPr>
                <w:ilvl w:val="0"/>
                <w:numId w:val="1"/>
              </w:numPr>
              <w:spacing w:after="0"/>
              <w:ind w:left="340" w:hanging="338"/>
            </w:pPr>
            <w:r>
              <w:t xml:space="preserve">Personal Travel Budget (PTB) </w:t>
            </w:r>
          </w:p>
          <w:p w14:paraId="78E5E313" w14:textId="72268905" w:rsidR="00F83838" w:rsidRDefault="00F83838">
            <w:pPr>
              <w:numPr>
                <w:ilvl w:val="0"/>
                <w:numId w:val="1"/>
              </w:numPr>
              <w:spacing w:after="0"/>
              <w:ind w:left="340" w:hanging="338"/>
            </w:pPr>
            <w:r>
              <w:t>Travel Buddies</w:t>
            </w:r>
          </w:p>
          <w:p w14:paraId="585F4FC9" w14:textId="77777777" w:rsidR="00271763" w:rsidRDefault="004F706A">
            <w:pPr>
              <w:numPr>
                <w:ilvl w:val="0"/>
                <w:numId w:val="1"/>
              </w:numPr>
              <w:spacing w:after="0"/>
              <w:ind w:left="340" w:hanging="338"/>
            </w:pPr>
            <w:r>
              <w:t xml:space="preserve">A travel permit for public transport </w:t>
            </w:r>
          </w:p>
          <w:p w14:paraId="0B225E55" w14:textId="77777777" w:rsidR="00271763" w:rsidRDefault="004F706A">
            <w:pPr>
              <w:numPr>
                <w:ilvl w:val="0"/>
                <w:numId w:val="1"/>
              </w:numPr>
              <w:spacing w:after="0"/>
              <w:ind w:left="340" w:hanging="338"/>
            </w:pPr>
            <w:r>
              <w:t xml:space="preserve">Transport to and from school in a mini-bus, people carrier or taxi.  All vehicles will have the necessary adaptations for the specific needs of the child. </w:t>
            </w:r>
          </w:p>
          <w:p w14:paraId="5B84B78C" w14:textId="77777777" w:rsidR="00F83838" w:rsidRDefault="00F83838" w:rsidP="00F83838">
            <w:pPr>
              <w:spacing w:after="0"/>
              <w:ind w:left="340" w:firstLine="0"/>
            </w:pPr>
          </w:p>
        </w:tc>
      </w:tr>
      <w:bookmarkEnd w:id="0"/>
      <w:tr w:rsidR="00271763" w14:paraId="34688A75" w14:textId="77777777" w:rsidTr="00A73034">
        <w:trPr>
          <w:trHeight w:val="4224"/>
        </w:trPr>
        <w:tc>
          <w:tcPr>
            <w:tcW w:w="3060" w:type="dxa"/>
            <w:tcBorders>
              <w:top w:val="single" w:sz="4" w:space="0" w:color="000000"/>
              <w:left w:val="single" w:sz="4" w:space="0" w:color="000000"/>
              <w:bottom w:val="single" w:sz="4" w:space="0" w:color="000000"/>
              <w:right w:val="single" w:sz="4" w:space="0" w:color="000000"/>
            </w:tcBorders>
          </w:tcPr>
          <w:p w14:paraId="5BED6F8D" w14:textId="5C2DCBCA" w:rsidR="00271763" w:rsidRDefault="004F706A" w:rsidP="00581703">
            <w:pPr>
              <w:spacing w:after="0"/>
              <w:ind w:left="0" w:right="21" w:firstLine="0"/>
            </w:pPr>
            <w:r>
              <w:rPr>
                <w:b/>
                <w:sz w:val="28"/>
              </w:rPr>
              <w:t xml:space="preserve">How do I </w:t>
            </w:r>
            <w:r w:rsidR="00581703">
              <w:rPr>
                <w:b/>
                <w:sz w:val="28"/>
              </w:rPr>
              <w:t>Apply for Travel Assistance</w:t>
            </w:r>
            <w:r>
              <w:rPr>
                <w:b/>
                <w:sz w:val="28"/>
              </w:rPr>
              <w:t xml:space="preserve">?   </w:t>
            </w:r>
          </w:p>
        </w:tc>
        <w:tc>
          <w:tcPr>
            <w:tcW w:w="6982" w:type="dxa"/>
            <w:tcBorders>
              <w:top w:val="single" w:sz="4" w:space="0" w:color="000000"/>
              <w:left w:val="single" w:sz="4" w:space="0" w:color="000000"/>
              <w:bottom w:val="single" w:sz="4" w:space="0" w:color="000000"/>
              <w:right w:val="single" w:sz="4" w:space="0" w:color="000000"/>
            </w:tcBorders>
            <w:vAlign w:val="center"/>
          </w:tcPr>
          <w:p w14:paraId="71277873" w14:textId="64C58EE6" w:rsidR="00F83838" w:rsidRDefault="00F83838" w:rsidP="00F83838">
            <w:pPr>
              <w:spacing w:after="0"/>
              <w:ind w:left="2" w:firstLine="0"/>
            </w:pPr>
            <w:r>
              <w:t>Applications:</w:t>
            </w:r>
          </w:p>
          <w:p w14:paraId="7E60583C" w14:textId="77777777" w:rsidR="00F83838" w:rsidRDefault="00F83838" w:rsidP="00F83838">
            <w:pPr>
              <w:spacing w:after="0"/>
              <w:ind w:left="2" w:firstLine="0"/>
            </w:pPr>
          </w:p>
          <w:p w14:paraId="19DA6D5E" w14:textId="39221520" w:rsidR="00A73034" w:rsidRDefault="00A73034" w:rsidP="00A73034">
            <w:pPr>
              <w:pStyle w:val="ListParagraph"/>
              <w:numPr>
                <w:ilvl w:val="0"/>
                <w:numId w:val="6"/>
              </w:numPr>
              <w:spacing w:after="0"/>
            </w:pPr>
            <w:r>
              <w:t xml:space="preserve">We encourage clients, parents and carers to complete the application for travel assistance on line.  The form can be found at </w:t>
            </w:r>
            <w:r w:rsidR="008A2864">
              <w:t>www.croydon.gov.uk/travelassistance</w:t>
            </w:r>
          </w:p>
          <w:p w14:paraId="553FA6E3" w14:textId="05F22783" w:rsidR="00711940" w:rsidRDefault="00711940" w:rsidP="00581703">
            <w:pPr>
              <w:pStyle w:val="ListParagraph"/>
              <w:numPr>
                <w:ilvl w:val="0"/>
                <w:numId w:val="6"/>
              </w:numPr>
              <w:spacing w:after="0"/>
            </w:pPr>
            <w:r>
              <w:t xml:space="preserve">When an application is submitted on line it reaches the travel service immediately.  </w:t>
            </w:r>
          </w:p>
          <w:p w14:paraId="699F1208" w14:textId="578CF27E" w:rsidR="00581703" w:rsidRDefault="00A73034" w:rsidP="00581703">
            <w:pPr>
              <w:pStyle w:val="ListParagraph"/>
              <w:numPr>
                <w:ilvl w:val="0"/>
                <w:numId w:val="6"/>
              </w:numPr>
              <w:spacing w:after="0"/>
            </w:pPr>
            <w:r>
              <w:t xml:space="preserve">Where it is not possible to </w:t>
            </w:r>
            <w:r w:rsidR="006E0C92">
              <w:t>complete the appli</w:t>
            </w:r>
            <w:r>
              <w:t>cation on line please contact Karen Mullins (for surnames A-K) or Koreen Sinclair (for surnames L-Z), who will arrange for one to be sent to you.</w:t>
            </w:r>
            <w:r w:rsidR="00581703">
              <w:t xml:space="preserve"> </w:t>
            </w:r>
          </w:p>
          <w:p w14:paraId="71920464" w14:textId="77777777" w:rsidR="00A73034" w:rsidRDefault="00A73034" w:rsidP="00A73034">
            <w:pPr>
              <w:pStyle w:val="ListParagraph"/>
              <w:numPr>
                <w:ilvl w:val="0"/>
                <w:numId w:val="6"/>
              </w:numPr>
              <w:spacing w:after="0"/>
            </w:pPr>
            <w:r>
              <w:t xml:space="preserve">Karen and Koreen will assess your eligibility for travel assistance and contact you with the outcome.  </w:t>
            </w:r>
          </w:p>
          <w:p w14:paraId="49037158" w14:textId="77777777" w:rsidR="00581703" w:rsidRDefault="00A73034" w:rsidP="00A73034">
            <w:pPr>
              <w:pStyle w:val="ListParagraph"/>
              <w:numPr>
                <w:ilvl w:val="0"/>
                <w:numId w:val="6"/>
              </w:numPr>
              <w:spacing w:after="0"/>
            </w:pPr>
            <w:r>
              <w:t>If travel assistance is agreed, Karen or Koreen will contact you to arrange to develop a Personalised Travel Plan for the child/young person.</w:t>
            </w:r>
          </w:p>
          <w:p w14:paraId="701A5FC7" w14:textId="77777777" w:rsidR="00581703" w:rsidRDefault="00581703" w:rsidP="00581703">
            <w:pPr>
              <w:spacing w:after="0"/>
            </w:pPr>
          </w:p>
          <w:p w14:paraId="015BA8D4" w14:textId="24201370" w:rsidR="00271763" w:rsidRDefault="00271763" w:rsidP="00581703">
            <w:pPr>
              <w:spacing w:after="0"/>
            </w:pPr>
          </w:p>
        </w:tc>
      </w:tr>
      <w:tr w:rsidR="00A73034" w14:paraId="4DE044C0" w14:textId="77777777" w:rsidTr="00711940">
        <w:trPr>
          <w:trHeight w:val="2955"/>
        </w:trPr>
        <w:tc>
          <w:tcPr>
            <w:tcW w:w="3060" w:type="dxa"/>
            <w:tcBorders>
              <w:top w:val="single" w:sz="4" w:space="0" w:color="000000"/>
              <w:left w:val="single" w:sz="4" w:space="0" w:color="000000"/>
              <w:bottom w:val="single" w:sz="4" w:space="0" w:color="000000"/>
              <w:right w:val="single" w:sz="4" w:space="0" w:color="000000"/>
            </w:tcBorders>
          </w:tcPr>
          <w:p w14:paraId="0A92C431" w14:textId="0D3E157F" w:rsidR="00A73034" w:rsidRDefault="00171FA4" w:rsidP="00F83838">
            <w:pPr>
              <w:spacing w:after="0"/>
              <w:ind w:left="0" w:right="21" w:firstLine="0"/>
              <w:rPr>
                <w:b/>
                <w:sz w:val="28"/>
              </w:rPr>
            </w:pPr>
            <w:r>
              <w:rPr>
                <w:b/>
                <w:sz w:val="28"/>
              </w:rPr>
              <w:lastRenderedPageBreak/>
              <w:t xml:space="preserve">What is a </w:t>
            </w:r>
            <w:r w:rsidR="00A73034">
              <w:rPr>
                <w:b/>
                <w:sz w:val="28"/>
              </w:rPr>
              <w:t>Personalised Travel Plan</w:t>
            </w:r>
            <w:r w:rsidR="006E0C92">
              <w:rPr>
                <w:b/>
                <w:sz w:val="28"/>
              </w:rPr>
              <w:t xml:space="preserve"> (PTP)</w:t>
            </w:r>
          </w:p>
        </w:tc>
        <w:tc>
          <w:tcPr>
            <w:tcW w:w="6982" w:type="dxa"/>
            <w:tcBorders>
              <w:top w:val="single" w:sz="4" w:space="0" w:color="000000"/>
              <w:left w:val="single" w:sz="4" w:space="0" w:color="000000"/>
              <w:bottom w:val="single" w:sz="4" w:space="0" w:color="000000"/>
              <w:right w:val="single" w:sz="4" w:space="0" w:color="000000"/>
            </w:tcBorders>
            <w:vAlign w:val="center"/>
          </w:tcPr>
          <w:p w14:paraId="5D94B914" w14:textId="272BED3C" w:rsidR="006E0C92" w:rsidRDefault="00A73034" w:rsidP="006E0C92">
            <w:pPr>
              <w:spacing w:after="0"/>
              <w:ind w:left="2" w:firstLine="0"/>
            </w:pPr>
            <w:r>
              <w:t xml:space="preserve">Every child or young person </w:t>
            </w:r>
            <w:r w:rsidR="006E0C92">
              <w:t xml:space="preserve">who receives travel assistance in the London Borough of Croydon has a PTP completed for them.  This document provides our travel service with more detailed information about their needs and enables us to identify how we can </w:t>
            </w:r>
            <w:r w:rsidR="00711940">
              <w:t xml:space="preserve">support </w:t>
            </w:r>
            <w:r w:rsidR="006E0C92">
              <w:t xml:space="preserve">them towards </w:t>
            </w:r>
            <w:r w:rsidR="00711940">
              <w:t xml:space="preserve">becoming an </w:t>
            </w:r>
            <w:r w:rsidR="006E0C92">
              <w:t>independent trave</w:t>
            </w:r>
            <w:r w:rsidR="00711940">
              <w:t>l</w:t>
            </w:r>
            <w:r w:rsidR="006E0C92">
              <w:t>l</w:t>
            </w:r>
            <w:r w:rsidR="00711940">
              <w:t>er</w:t>
            </w:r>
            <w:r w:rsidR="006E0C92">
              <w:t xml:space="preserve"> </w:t>
            </w:r>
            <w:r w:rsidR="00711940">
              <w:t xml:space="preserve">wherever </w:t>
            </w:r>
            <w:r w:rsidR="006E0C92">
              <w:t>possible.</w:t>
            </w:r>
          </w:p>
          <w:p w14:paraId="1B0369B6" w14:textId="77777777" w:rsidR="006E0C92" w:rsidRDefault="006E0C92" w:rsidP="006E0C92">
            <w:pPr>
              <w:spacing w:after="0"/>
              <w:ind w:left="2" w:firstLine="0"/>
            </w:pPr>
          </w:p>
          <w:p w14:paraId="596FDBCC" w14:textId="3D281F09" w:rsidR="00711940" w:rsidRDefault="006E0C92" w:rsidP="006E0C92">
            <w:pPr>
              <w:spacing w:after="0"/>
              <w:ind w:left="2" w:firstLine="0"/>
            </w:pPr>
            <w:r>
              <w:t xml:space="preserve">The </w:t>
            </w:r>
            <w:r w:rsidR="00711940">
              <w:t>PTP is reviewed</w:t>
            </w:r>
            <w:r w:rsidR="00DA27FA">
              <w:t xml:space="preserve"> at least</w:t>
            </w:r>
            <w:r w:rsidR="00711940">
              <w:t xml:space="preserve"> annually to ensure that all the information about the child/young person is current and that their travel needs are being met.  </w:t>
            </w:r>
          </w:p>
          <w:p w14:paraId="06044AFC" w14:textId="77777777" w:rsidR="002A2A78" w:rsidRDefault="002A2A78" w:rsidP="006E0C92">
            <w:pPr>
              <w:spacing w:after="0"/>
              <w:ind w:left="2" w:firstLine="0"/>
            </w:pPr>
          </w:p>
          <w:p w14:paraId="3B7D3829" w14:textId="657F2308" w:rsidR="00A73034" w:rsidRDefault="00A73034" w:rsidP="006E0C92">
            <w:pPr>
              <w:spacing w:after="0"/>
              <w:ind w:left="2" w:firstLine="0"/>
            </w:pPr>
          </w:p>
        </w:tc>
      </w:tr>
      <w:tr w:rsidR="00711940" w14:paraId="74432D91" w14:textId="77777777" w:rsidTr="00711940">
        <w:trPr>
          <w:trHeight w:val="2955"/>
        </w:trPr>
        <w:tc>
          <w:tcPr>
            <w:tcW w:w="3060" w:type="dxa"/>
            <w:tcBorders>
              <w:top w:val="single" w:sz="4" w:space="0" w:color="000000"/>
              <w:left w:val="single" w:sz="4" w:space="0" w:color="000000"/>
              <w:bottom w:val="single" w:sz="4" w:space="0" w:color="000000"/>
              <w:right w:val="single" w:sz="4" w:space="0" w:color="000000"/>
            </w:tcBorders>
          </w:tcPr>
          <w:p w14:paraId="69026518" w14:textId="479AA325" w:rsidR="00711940" w:rsidRDefault="00711940" w:rsidP="00F83838">
            <w:pPr>
              <w:spacing w:after="0"/>
              <w:ind w:left="0" w:right="21" w:firstLine="0"/>
              <w:rPr>
                <w:b/>
                <w:sz w:val="28"/>
              </w:rPr>
            </w:pPr>
            <w:r>
              <w:rPr>
                <w:b/>
                <w:sz w:val="28"/>
              </w:rPr>
              <w:t>Independent Travel Training (ITT)</w:t>
            </w:r>
          </w:p>
        </w:tc>
        <w:tc>
          <w:tcPr>
            <w:tcW w:w="6982" w:type="dxa"/>
            <w:tcBorders>
              <w:top w:val="single" w:sz="4" w:space="0" w:color="000000"/>
              <w:left w:val="single" w:sz="4" w:space="0" w:color="000000"/>
              <w:bottom w:val="single" w:sz="4" w:space="0" w:color="000000"/>
              <w:right w:val="single" w:sz="4" w:space="0" w:color="000000"/>
            </w:tcBorders>
            <w:vAlign w:val="center"/>
          </w:tcPr>
          <w:p w14:paraId="679C5A99" w14:textId="77777777" w:rsidR="00694533" w:rsidRPr="00694533" w:rsidRDefault="00694533" w:rsidP="00694533">
            <w:pPr>
              <w:autoSpaceDE w:val="0"/>
              <w:autoSpaceDN w:val="0"/>
              <w:adjustRightInd w:val="0"/>
              <w:rPr>
                <w:szCs w:val="23"/>
              </w:rPr>
            </w:pPr>
            <w:r w:rsidRPr="00694533">
              <w:rPr>
                <w:szCs w:val="23"/>
              </w:rPr>
              <w:t xml:space="preserve">The Council has adopted the vision to promote children and young people’s independence and health; promoting walking and the use of public transport.  It is therefore our priority, where appropriate, for children and young people with special educational needs to be encouraged and supported to travel independently. </w:t>
            </w:r>
          </w:p>
          <w:p w14:paraId="744C979D" w14:textId="77777777" w:rsidR="00694533" w:rsidRPr="00694533" w:rsidRDefault="00694533" w:rsidP="00694533">
            <w:pPr>
              <w:autoSpaceDE w:val="0"/>
              <w:autoSpaceDN w:val="0"/>
              <w:adjustRightInd w:val="0"/>
              <w:rPr>
                <w:szCs w:val="23"/>
              </w:rPr>
            </w:pPr>
          </w:p>
          <w:p w14:paraId="396161CA" w14:textId="77777777" w:rsidR="00694533" w:rsidRPr="00694533" w:rsidRDefault="00694533" w:rsidP="00694533">
            <w:pPr>
              <w:autoSpaceDE w:val="0"/>
              <w:autoSpaceDN w:val="0"/>
              <w:adjustRightInd w:val="0"/>
              <w:rPr>
                <w:szCs w:val="23"/>
              </w:rPr>
            </w:pPr>
            <w:r w:rsidRPr="00694533">
              <w:rPr>
                <w:color w:val="272525"/>
                <w:szCs w:val="23"/>
              </w:rPr>
              <w:t xml:space="preserve">Independent travel training (ITT) helps to provide young people with the skills they need to travel independently.  </w:t>
            </w:r>
            <w:r w:rsidRPr="00694533">
              <w:rPr>
                <w:szCs w:val="23"/>
              </w:rPr>
              <w:t>We currently offer a rigorous and structured programme of support which is designed to promote independent travelling skills for young people with special educational needs to enable them to achieve a higher degree of personal freedom, confidence and a crucial life skill.   We have a team of experienced and qualified travel trainers who provide independent travel training from home to school.  Many young people have already benefitted greatly from our service.</w:t>
            </w:r>
          </w:p>
          <w:p w14:paraId="67F150AE" w14:textId="77777777" w:rsidR="00694533" w:rsidRPr="00694533" w:rsidRDefault="00694533" w:rsidP="00694533">
            <w:pPr>
              <w:autoSpaceDE w:val="0"/>
              <w:autoSpaceDN w:val="0"/>
              <w:adjustRightInd w:val="0"/>
              <w:rPr>
                <w:szCs w:val="23"/>
              </w:rPr>
            </w:pPr>
          </w:p>
          <w:p w14:paraId="2FB11C4C" w14:textId="4C7FE0C1" w:rsidR="00694533" w:rsidRPr="00694533" w:rsidRDefault="00694533" w:rsidP="00694533">
            <w:pPr>
              <w:autoSpaceDE w:val="0"/>
              <w:autoSpaceDN w:val="0"/>
              <w:adjustRightInd w:val="0"/>
              <w:rPr>
                <w:color w:val="272525"/>
                <w:szCs w:val="23"/>
              </w:rPr>
            </w:pPr>
            <w:r w:rsidRPr="00694533">
              <w:rPr>
                <w:color w:val="272525"/>
                <w:szCs w:val="23"/>
              </w:rPr>
              <w:t xml:space="preserve">To </w:t>
            </w:r>
            <w:r w:rsidR="00DA27FA">
              <w:rPr>
                <w:color w:val="272525"/>
                <w:szCs w:val="23"/>
              </w:rPr>
              <w:t>be considered for ITT a young person</w:t>
            </w:r>
            <w:r w:rsidRPr="00694533">
              <w:rPr>
                <w:color w:val="272525"/>
                <w:szCs w:val="23"/>
              </w:rPr>
              <w:t xml:space="preserve"> must have the potential, once successfully trained, to travel to and from school completely independently (</w:t>
            </w:r>
            <w:r w:rsidR="00807DB4" w:rsidRPr="00694533">
              <w:rPr>
                <w:color w:val="272525"/>
                <w:szCs w:val="23"/>
              </w:rPr>
              <w:t>i.e.</w:t>
            </w:r>
            <w:r w:rsidRPr="00694533">
              <w:rPr>
                <w:color w:val="272525"/>
                <w:szCs w:val="23"/>
              </w:rPr>
              <w:t xml:space="preserve"> without an escort or home to school transport provision) and it would be expected that if successfully travel trained your child would travel independently to and from school.</w:t>
            </w:r>
          </w:p>
          <w:p w14:paraId="38975777" w14:textId="77777777" w:rsidR="00694533" w:rsidRPr="00694533" w:rsidRDefault="00694533" w:rsidP="00694533">
            <w:pPr>
              <w:autoSpaceDE w:val="0"/>
              <w:autoSpaceDN w:val="0"/>
              <w:adjustRightInd w:val="0"/>
              <w:rPr>
                <w:color w:val="272525"/>
                <w:szCs w:val="23"/>
              </w:rPr>
            </w:pPr>
          </w:p>
          <w:p w14:paraId="2103517D" w14:textId="60DE18FD" w:rsidR="00694533" w:rsidRPr="00694533" w:rsidRDefault="00694533" w:rsidP="00694533">
            <w:pPr>
              <w:rPr>
                <w:szCs w:val="23"/>
              </w:rPr>
            </w:pPr>
            <w:r w:rsidRPr="00694533">
              <w:rPr>
                <w:color w:val="272525"/>
                <w:szCs w:val="23"/>
              </w:rPr>
              <w:t>Assessment for travel training will only start when your child is ready.  However, as part of the eligibility process</w:t>
            </w:r>
            <w:r w:rsidR="00DA27FA">
              <w:rPr>
                <w:color w:val="272525"/>
                <w:szCs w:val="23"/>
              </w:rPr>
              <w:t xml:space="preserve"> for travel assistance</w:t>
            </w:r>
            <w:r w:rsidRPr="00694533">
              <w:rPr>
                <w:color w:val="272525"/>
                <w:szCs w:val="23"/>
              </w:rPr>
              <w:t xml:space="preserve"> yo</w:t>
            </w:r>
            <w:r>
              <w:rPr>
                <w:color w:val="272525"/>
                <w:szCs w:val="23"/>
              </w:rPr>
              <w:t>u would be expected to agree to</w:t>
            </w:r>
            <w:r w:rsidRPr="00694533">
              <w:rPr>
                <w:color w:val="272525"/>
                <w:szCs w:val="23"/>
              </w:rPr>
              <w:t xml:space="preserve"> an assessment of suitability for independent travel training.</w:t>
            </w:r>
          </w:p>
          <w:p w14:paraId="1BED28CE" w14:textId="2544AF7D" w:rsidR="00711940" w:rsidRDefault="00711940" w:rsidP="00711940">
            <w:pPr>
              <w:spacing w:after="0"/>
            </w:pPr>
          </w:p>
        </w:tc>
      </w:tr>
      <w:tr w:rsidR="002A2A78" w14:paraId="480381DD" w14:textId="77777777" w:rsidTr="002A2A78">
        <w:trPr>
          <w:trHeight w:val="1459"/>
        </w:trPr>
        <w:tc>
          <w:tcPr>
            <w:tcW w:w="3060" w:type="dxa"/>
            <w:tcBorders>
              <w:top w:val="single" w:sz="4" w:space="0" w:color="000000"/>
              <w:left w:val="single" w:sz="4" w:space="0" w:color="000000"/>
              <w:bottom w:val="single" w:sz="4" w:space="0" w:color="000000"/>
              <w:right w:val="single" w:sz="4" w:space="0" w:color="000000"/>
            </w:tcBorders>
          </w:tcPr>
          <w:p w14:paraId="5166B2C4" w14:textId="3AE4CB1A" w:rsidR="002A2A78" w:rsidRDefault="002A2A78" w:rsidP="00F83838">
            <w:pPr>
              <w:spacing w:after="0"/>
              <w:ind w:left="0" w:right="21" w:firstLine="0"/>
              <w:rPr>
                <w:b/>
                <w:sz w:val="28"/>
              </w:rPr>
            </w:pPr>
            <w:r>
              <w:rPr>
                <w:b/>
                <w:sz w:val="28"/>
              </w:rPr>
              <w:t>Travel Buddies</w:t>
            </w:r>
          </w:p>
        </w:tc>
        <w:tc>
          <w:tcPr>
            <w:tcW w:w="6982" w:type="dxa"/>
            <w:tcBorders>
              <w:top w:val="single" w:sz="4" w:space="0" w:color="000000"/>
              <w:left w:val="single" w:sz="4" w:space="0" w:color="000000"/>
              <w:bottom w:val="single" w:sz="4" w:space="0" w:color="000000"/>
              <w:right w:val="single" w:sz="4" w:space="0" w:color="000000"/>
            </w:tcBorders>
            <w:vAlign w:val="center"/>
          </w:tcPr>
          <w:p w14:paraId="6BE4EA75" w14:textId="61ED91C7" w:rsidR="002A2A78" w:rsidRDefault="002A2A78" w:rsidP="002A2A78">
            <w:pPr>
              <w:spacing w:after="0"/>
              <w:rPr>
                <w:i/>
              </w:rPr>
            </w:pPr>
            <w:r>
              <w:t xml:space="preserve">On completion on the PTP it may be decided that the travel needs of the child/young person </w:t>
            </w:r>
            <w:r w:rsidR="00897D97">
              <w:t xml:space="preserve">can </w:t>
            </w:r>
            <w:r>
              <w:t xml:space="preserve">best be met by the provision of a travel buddy, who will accompany them to and from school/college on public transport.  </w:t>
            </w:r>
          </w:p>
        </w:tc>
      </w:tr>
      <w:tr w:rsidR="00711940" w14:paraId="0FB32879" w14:textId="77777777" w:rsidTr="00171FA4">
        <w:trPr>
          <w:trHeight w:val="2673"/>
        </w:trPr>
        <w:tc>
          <w:tcPr>
            <w:tcW w:w="3060" w:type="dxa"/>
            <w:tcBorders>
              <w:top w:val="single" w:sz="4" w:space="0" w:color="000000"/>
              <w:left w:val="single" w:sz="4" w:space="0" w:color="000000"/>
              <w:bottom w:val="single" w:sz="4" w:space="0" w:color="000000"/>
              <w:right w:val="single" w:sz="4" w:space="0" w:color="000000"/>
            </w:tcBorders>
          </w:tcPr>
          <w:p w14:paraId="37DEC5C4" w14:textId="040F2807" w:rsidR="00711940" w:rsidRDefault="00711940" w:rsidP="00F83838">
            <w:pPr>
              <w:spacing w:after="0"/>
              <w:ind w:left="0" w:right="21" w:firstLine="0"/>
              <w:rPr>
                <w:b/>
                <w:sz w:val="28"/>
              </w:rPr>
            </w:pPr>
            <w:r>
              <w:rPr>
                <w:b/>
                <w:sz w:val="28"/>
              </w:rPr>
              <w:lastRenderedPageBreak/>
              <w:t>Personal Travel Budget (PTB)</w:t>
            </w:r>
          </w:p>
        </w:tc>
        <w:tc>
          <w:tcPr>
            <w:tcW w:w="6982" w:type="dxa"/>
            <w:tcBorders>
              <w:top w:val="single" w:sz="4" w:space="0" w:color="000000"/>
              <w:left w:val="single" w:sz="4" w:space="0" w:color="000000"/>
              <w:bottom w:val="single" w:sz="4" w:space="0" w:color="000000"/>
              <w:right w:val="single" w:sz="4" w:space="0" w:color="000000"/>
            </w:tcBorders>
            <w:vAlign w:val="center"/>
          </w:tcPr>
          <w:p w14:paraId="7016A8F3" w14:textId="77777777" w:rsidR="002A2A78" w:rsidRDefault="002A2A78" w:rsidP="00711940">
            <w:pPr>
              <w:spacing w:after="0"/>
            </w:pPr>
            <w:r>
              <w:t xml:space="preserve">It may be possible for the Council to provide parents/carers with an amount of money to create and manage personalised travel arrangements that best and most flexibly suit the needs of the family.  </w:t>
            </w:r>
          </w:p>
          <w:p w14:paraId="61B577A3" w14:textId="77777777" w:rsidR="002A2A78" w:rsidRDefault="002A2A78" w:rsidP="00711940">
            <w:pPr>
              <w:spacing w:after="0"/>
            </w:pPr>
          </w:p>
          <w:p w14:paraId="7855D401" w14:textId="6A095DEC" w:rsidR="00711940" w:rsidRDefault="002A2A78" w:rsidP="00711940">
            <w:pPr>
              <w:spacing w:after="0"/>
              <w:rPr>
                <w:i/>
              </w:rPr>
            </w:pPr>
            <w:r>
              <w:t xml:space="preserve">If this is the case then the amount allocated will be calculated by Karen or Koreen and the PTB Agreement Letter will be sent to your home address for completion and signature.  </w:t>
            </w:r>
          </w:p>
        </w:tc>
      </w:tr>
      <w:tr w:rsidR="002A2A78" w14:paraId="278D87A2" w14:textId="77777777" w:rsidTr="008250FD">
        <w:trPr>
          <w:trHeight w:val="829"/>
        </w:trPr>
        <w:tc>
          <w:tcPr>
            <w:tcW w:w="3060" w:type="dxa"/>
            <w:tcBorders>
              <w:top w:val="single" w:sz="4" w:space="0" w:color="000000"/>
              <w:left w:val="single" w:sz="4" w:space="0" w:color="000000"/>
              <w:bottom w:val="single" w:sz="3" w:space="0" w:color="000000"/>
              <w:right w:val="single" w:sz="4" w:space="0" w:color="000000"/>
            </w:tcBorders>
            <w:vAlign w:val="center"/>
          </w:tcPr>
          <w:p w14:paraId="66BF50E8" w14:textId="39CFC929" w:rsidR="002A2A78" w:rsidRDefault="002A2A78">
            <w:pPr>
              <w:spacing w:after="0"/>
              <w:ind w:left="0" w:firstLine="0"/>
              <w:rPr>
                <w:b/>
                <w:sz w:val="28"/>
              </w:rPr>
            </w:pPr>
            <w:r>
              <w:rPr>
                <w:b/>
                <w:sz w:val="28"/>
              </w:rPr>
              <w:t>What happens when travel assistance is agree</w:t>
            </w:r>
            <w:r w:rsidR="00171FA4">
              <w:rPr>
                <w:b/>
                <w:sz w:val="28"/>
              </w:rPr>
              <w:t>d</w:t>
            </w:r>
            <w:r>
              <w:rPr>
                <w:b/>
                <w:sz w:val="28"/>
              </w:rPr>
              <w:t>?</w:t>
            </w:r>
          </w:p>
        </w:tc>
        <w:tc>
          <w:tcPr>
            <w:tcW w:w="6982" w:type="dxa"/>
            <w:tcBorders>
              <w:top w:val="single" w:sz="4" w:space="0" w:color="000000"/>
              <w:left w:val="single" w:sz="4" w:space="0" w:color="000000"/>
              <w:bottom w:val="single" w:sz="3" w:space="0" w:color="000000"/>
              <w:right w:val="single" w:sz="4" w:space="0" w:color="000000"/>
            </w:tcBorders>
            <w:vAlign w:val="center"/>
          </w:tcPr>
          <w:p w14:paraId="0BE711C5" w14:textId="77777777" w:rsidR="00707748" w:rsidRDefault="00707748" w:rsidP="007528C8">
            <w:pPr>
              <w:spacing w:after="0"/>
              <w:ind w:left="2" w:firstLine="0"/>
            </w:pPr>
            <w:r>
              <w:t>You will be contacted by the Passenger Transport T</w:t>
            </w:r>
            <w:r w:rsidR="002A2A78">
              <w:t>eam who will advise you of the transport arr</w:t>
            </w:r>
            <w:r>
              <w:t>angements that have been made for your child.</w:t>
            </w:r>
          </w:p>
          <w:p w14:paraId="7AF78FE9" w14:textId="184AE2AF" w:rsidR="007528C8" w:rsidRDefault="007528C8" w:rsidP="007528C8">
            <w:pPr>
              <w:spacing w:after="0"/>
              <w:ind w:left="2" w:firstLine="0"/>
            </w:pPr>
            <w:r>
              <w:t xml:space="preserve">                                                      </w:t>
            </w:r>
          </w:p>
          <w:p w14:paraId="548FB131" w14:textId="6AA0739D" w:rsidR="002A2A78" w:rsidRPr="00BF5DD5" w:rsidRDefault="00707748" w:rsidP="00BF5DD5">
            <w:pPr>
              <w:spacing w:after="0"/>
              <w:rPr>
                <w:b/>
              </w:rPr>
            </w:pPr>
            <w:r w:rsidRPr="00BF5DD5">
              <w:rPr>
                <w:b/>
              </w:rPr>
              <w:t>This may be done by text so</w:t>
            </w:r>
            <w:r w:rsidR="007528C8" w:rsidRPr="00BF5DD5">
              <w:rPr>
                <w:b/>
              </w:rPr>
              <w:t xml:space="preserve"> p</w:t>
            </w:r>
            <w:r w:rsidRPr="00BF5DD5">
              <w:rPr>
                <w:b/>
              </w:rPr>
              <w:t>lease ensure that Passenger Transport are provided with a current telephone number.</w:t>
            </w:r>
            <w:r w:rsidR="007528C8" w:rsidRPr="00BF5DD5">
              <w:rPr>
                <w:b/>
              </w:rPr>
              <w:t xml:space="preserve">              </w:t>
            </w:r>
          </w:p>
        </w:tc>
      </w:tr>
      <w:tr w:rsidR="00271763" w14:paraId="7D45B6C0" w14:textId="77777777">
        <w:trPr>
          <w:trHeight w:val="1273"/>
        </w:trPr>
        <w:tc>
          <w:tcPr>
            <w:tcW w:w="3060" w:type="dxa"/>
            <w:tcBorders>
              <w:top w:val="single" w:sz="4" w:space="0" w:color="000000"/>
              <w:left w:val="single" w:sz="4" w:space="0" w:color="000000"/>
              <w:bottom w:val="single" w:sz="3" w:space="0" w:color="000000"/>
              <w:right w:val="single" w:sz="4" w:space="0" w:color="000000"/>
            </w:tcBorders>
            <w:vAlign w:val="center"/>
          </w:tcPr>
          <w:p w14:paraId="4B7FBB45" w14:textId="3AA16867" w:rsidR="00271763" w:rsidRDefault="004F706A">
            <w:pPr>
              <w:spacing w:after="0"/>
              <w:ind w:left="0" w:firstLine="0"/>
            </w:pPr>
            <w:r>
              <w:rPr>
                <w:b/>
                <w:sz w:val="28"/>
              </w:rPr>
              <w:t xml:space="preserve">What type of training do the drivers and escorts have? </w:t>
            </w:r>
          </w:p>
        </w:tc>
        <w:tc>
          <w:tcPr>
            <w:tcW w:w="6982" w:type="dxa"/>
            <w:tcBorders>
              <w:top w:val="single" w:sz="4" w:space="0" w:color="000000"/>
              <w:left w:val="single" w:sz="4" w:space="0" w:color="000000"/>
              <w:bottom w:val="single" w:sz="3" w:space="0" w:color="000000"/>
              <w:right w:val="single" w:sz="4" w:space="0" w:color="000000"/>
            </w:tcBorders>
            <w:vAlign w:val="center"/>
          </w:tcPr>
          <w:p w14:paraId="7E40212D" w14:textId="6051EDD3" w:rsidR="00271763" w:rsidRDefault="004F706A">
            <w:pPr>
              <w:spacing w:after="0"/>
              <w:ind w:left="2" w:firstLine="0"/>
            </w:pPr>
            <w:r>
              <w:t>All drivers have passed the required driving tests and are appropriately licensed. It is desirable that drivers and escorts have knowledge of First Aid and they are asked to part</w:t>
            </w:r>
            <w:r w:rsidR="007528C8">
              <w:t>icipate in any relevant courses, including safeguarding.</w:t>
            </w:r>
            <w:r>
              <w:t xml:space="preserve">  </w:t>
            </w:r>
          </w:p>
        </w:tc>
      </w:tr>
    </w:tbl>
    <w:p w14:paraId="7680EA3E" w14:textId="77777777" w:rsidR="00271763" w:rsidRDefault="00271763">
      <w:pPr>
        <w:spacing w:after="0"/>
        <w:ind w:left="-1195" w:right="11024" w:firstLine="0"/>
      </w:pPr>
    </w:p>
    <w:tbl>
      <w:tblPr>
        <w:tblStyle w:val="TableGrid"/>
        <w:tblW w:w="10042" w:type="dxa"/>
        <w:tblInd w:w="-101" w:type="dxa"/>
        <w:tblCellMar>
          <w:top w:w="44" w:type="dxa"/>
          <w:left w:w="101" w:type="dxa"/>
          <w:right w:w="42" w:type="dxa"/>
        </w:tblCellMar>
        <w:tblLook w:val="04A0" w:firstRow="1" w:lastRow="0" w:firstColumn="1" w:lastColumn="0" w:noHBand="0" w:noVBand="1"/>
      </w:tblPr>
      <w:tblGrid>
        <w:gridCol w:w="3060"/>
        <w:gridCol w:w="6982"/>
      </w:tblGrid>
      <w:tr w:rsidR="00271763" w14:paraId="321EF9FE" w14:textId="77777777" w:rsidTr="00707748">
        <w:trPr>
          <w:trHeight w:val="1225"/>
        </w:trPr>
        <w:tc>
          <w:tcPr>
            <w:tcW w:w="3060" w:type="dxa"/>
            <w:tcBorders>
              <w:top w:val="single" w:sz="4" w:space="0" w:color="000000"/>
              <w:left w:val="single" w:sz="4" w:space="0" w:color="000000"/>
              <w:bottom w:val="single" w:sz="3" w:space="0" w:color="000000"/>
              <w:right w:val="single" w:sz="4" w:space="0" w:color="000000"/>
            </w:tcBorders>
          </w:tcPr>
          <w:p w14:paraId="4AA74E86" w14:textId="77777777" w:rsidR="00271763" w:rsidRDefault="004F706A">
            <w:pPr>
              <w:spacing w:after="0"/>
              <w:ind w:left="0" w:right="266" w:firstLine="0"/>
              <w:jc w:val="both"/>
            </w:pPr>
            <w:r>
              <w:rPr>
                <w:b/>
                <w:sz w:val="28"/>
              </w:rPr>
              <w:t xml:space="preserve">How will the driver / escort know how to transport my child? </w:t>
            </w:r>
          </w:p>
        </w:tc>
        <w:tc>
          <w:tcPr>
            <w:tcW w:w="6982" w:type="dxa"/>
            <w:tcBorders>
              <w:top w:val="single" w:sz="4" w:space="0" w:color="000000"/>
              <w:left w:val="single" w:sz="4" w:space="0" w:color="000000"/>
              <w:bottom w:val="single" w:sz="3" w:space="0" w:color="000000"/>
              <w:right w:val="single" w:sz="4" w:space="0" w:color="000000"/>
            </w:tcBorders>
            <w:vAlign w:val="center"/>
          </w:tcPr>
          <w:p w14:paraId="16498C0F" w14:textId="66F255DE" w:rsidR="00271763" w:rsidRDefault="00707748" w:rsidP="00707748">
            <w:pPr>
              <w:spacing w:after="112"/>
              <w:ind w:left="0" w:firstLine="0"/>
            </w:pPr>
            <w:r>
              <w:t>W</w:t>
            </w:r>
            <w:r w:rsidR="004F706A">
              <w:t xml:space="preserve">e work closely with </w:t>
            </w:r>
            <w:r>
              <w:t xml:space="preserve">the </w:t>
            </w:r>
            <w:r w:rsidR="004F706A">
              <w:t>school</w:t>
            </w:r>
            <w:r>
              <w:t>s</w:t>
            </w:r>
            <w:r w:rsidR="004F706A">
              <w:t xml:space="preserve"> and with the professional team</w:t>
            </w:r>
            <w:r>
              <w:t>s</w:t>
            </w:r>
            <w:r w:rsidR="004F706A">
              <w:t xml:space="preserve"> who work with your child.  They give us as much information as they can about the needs of your child.  More importantly we nee</w:t>
            </w:r>
            <w:r>
              <w:t xml:space="preserve">d to get information from you about your child which is why it is important you provide as much information as possible on the application form. </w:t>
            </w:r>
          </w:p>
          <w:p w14:paraId="2E37EA29" w14:textId="1E8EE1B2" w:rsidR="00707748" w:rsidRDefault="00707748" w:rsidP="00707748">
            <w:pPr>
              <w:spacing w:after="112"/>
              <w:ind w:left="0" w:firstLine="0"/>
            </w:pPr>
          </w:p>
        </w:tc>
      </w:tr>
      <w:tr w:rsidR="00271763" w14:paraId="10DC10DB" w14:textId="77777777">
        <w:trPr>
          <w:trHeight w:val="2597"/>
        </w:trPr>
        <w:tc>
          <w:tcPr>
            <w:tcW w:w="3060" w:type="dxa"/>
            <w:tcBorders>
              <w:top w:val="single" w:sz="3" w:space="0" w:color="000000"/>
              <w:left w:val="single" w:sz="4" w:space="0" w:color="000000"/>
              <w:bottom w:val="single" w:sz="3" w:space="0" w:color="000000"/>
              <w:right w:val="single" w:sz="4" w:space="0" w:color="000000"/>
            </w:tcBorders>
          </w:tcPr>
          <w:p w14:paraId="6969499B" w14:textId="77777777" w:rsidR="00271763" w:rsidRDefault="004F706A">
            <w:pPr>
              <w:spacing w:after="0"/>
              <w:ind w:left="0" w:firstLine="0"/>
            </w:pPr>
            <w:r>
              <w:rPr>
                <w:b/>
                <w:sz w:val="28"/>
              </w:rPr>
              <w:t xml:space="preserve">Why is transport sometimes late in picking up/dropping off my child? </w:t>
            </w:r>
          </w:p>
        </w:tc>
        <w:tc>
          <w:tcPr>
            <w:tcW w:w="6982" w:type="dxa"/>
            <w:tcBorders>
              <w:top w:val="single" w:sz="3" w:space="0" w:color="000000"/>
              <w:left w:val="single" w:sz="4" w:space="0" w:color="000000"/>
              <w:bottom w:val="single" w:sz="3" w:space="0" w:color="000000"/>
              <w:right w:val="single" w:sz="4" w:space="0" w:color="000000"/>
            </w:tcBorders>
            <w:vAlign w:val="center"/>
          </w:tcPr>
          <w:p w14:paraId="0739B254" w14:textId="77777777" w:rsidR="00271763" w:rsidRDefault="004F706A">
            <w:pPr>
              <w:spacing w:after="131"/>
              <w:ind w:left="2" w:firstLine="0"/>
              <w:jc w:val="both"/>
            </w:pPr>
            <w:r>
              <w:t xml:space="preserve">Unfortunately this can happen, there are various unavoidable reasons why transport may be delayed including: </w:t>
            </w:r>
          </w:p>
          <w:p w14:paraId="0932329B" w14:textId="2F8C2BDC" w:rsidR="007D6FA3" w:rsidRDefault="007D6FA3">
            <w:pPr>
              <w:numPr>
                <w:ilvl w:val="0"/>
                <w:numId w:val="2"/>
              </w:numPr>
              <w:spacing w:after="0"/>
              <w:ind w:left="340" w:hanging="338"/>
            </w:pPr>
            <w:r>
              <w:t>Staff absence</w:t>
            </w:r>
          </w:p>
          <w:p w14:paraId="40C4EE3C" w14:textId="44957BBC" w:rsidR="00707748" w:rsidRDefault="00707748">
            <w:pPr>
              <w:numPr>
                <w:ilvl w:val="0"/>
                <w:numId w:val="2"/>
              </w:numPr>
              <w:spacing w:after="0"/>
              <w:ind w:left="340" w:hanging="338"/>
            </w:pPr>
            <w:r>
              <w:t>Traffic conditions/roadworks</w:t>
            </w:r>
          </w:p>
          <w:p w14:paraId="45E3D4F9" w14:textId="77777777" w:rsidR="00271763" w:rsidRDefault="004F706A">
            <w:pPr>
              <w:numPr>
                <w:ilvl w:val="0"/>
                <w:numId w:val="2"/>
              </w:numPr>
              <w:spacing w:after="0"/>
              <w:ind w:left="340" w:hanging="338"/>
            </w:pPr>
            <w:r>
              <w:t xml:space="preserve">Weather conditions </w:t>
            </w:r>
          </w:p>
          <w:p w14:paraId="506E2D79" w14:textId="77777777" w:rsidR="00271763" w:rsidRDefault="004F706A">
            <w:pPr>
              <w:numPr>
                <w:ilvl w:val="0"/>
                <w:numId w:val="2"/>
              </w:numPr>
              <w:spacing w:after="0"/>
              <w:ind w:left="340" w:hanging="338"/>
            </w:pPr>
            <w:r>
              <w:t xml:space="preserve">Breakdowns </w:t>
            </w:r>
          </w:p>
          <w:p w14:paraId="2DD34CB5" w14:textId="77777777" w:rsidR="00271763" w:rsidRDefault="004F706A">
            <w:pPr>
              <w:numPr>
                <w:ilvl w:val="0"/>
                <w:numId w:val="2"/>
              </w:numPr>
              <w:spacing w:after="49"/>
              <w:ind w:left="340" w:hanging="338"/>
            </w:pPr>
            <w:r>
              <w:t xml:space="preserve">Potential delays in pickups if a child becomes ill during transport </w:t>
            </w:r>
          </w:p>
          <w:p w14:paraId="4CFEAEEF" w14:textId="77777777" w:rsidR="00F235FD" w:rsidRDefault="00F235FD">
            <w:pPr>
              <w:numPr>
                <w:ilvl w:val="0"/>
                <w:numId w:val="2"/>
              </w:numPr>
              <w:spacing w:after="49"/>
              <w:ind w:left="340" w:hanging="338"/>
            </w:pPr>
          </w:p>
          <w:p w14:paraId="1E3275C0" w14:textId="226ECEAB" w:rsidR="00271763" w:rsidRDefault="004F706A">
            <w:pPr>
              <w:spacing w:after="0"/>
              <w:ind w:left="2" w:firstLine="0"/>
            </w:pPr>
            <w:r>
              <w:t>W</w:t>
            </w:r>
            <w:r w:rsidR="00F235FD">
              <w:t xml:space="preserve">hen Passenger </w:t>
            </w:r>
            <w:r>
              <w:t xml:space="preserve">Transport are informed of this we will try and let parents/carers know as soon as we can. </w:t>
            </w:r>
          </w:p>
        </w:tc>
      </w:tr>
      <w:tr w:rsidR="00271763" w14:paraId="2F82B9F5" w14:textId="77777777">
        <w:trPr>
          <w:trHeight w:val="5989"/>
        </w:trPr>
        <w:tc>
          <w:tcPr>
            <w:tcW w:w="3060" w:type="dxa"/>
            <w:tcBorders>
              <w:top w:val="single" w:sz="3" w:space="0" w:color="000000"/>
              <w:left w:val="single" w:sz="4" w:space="0" w:color="000000"/>
              <w:bottom w:val="single" w:sz="4" w:space="0" w:color="000000"/>
              <w:right w:val="single" w:sz="4" w:space="0" w:color="000000"/>
            </w:tcBorders>
          </w:tcPr>
          <w:p w14:paraId="657F6DAF" w14:textId="77777777" w:rsidR="00271763" w:rsidRDefault="004F706A">
            <w:pPr>
              <w:spacing w:after="0"/>
              <w:ind w:left="0" w:firstLine="0"/>
            </w:pPr>
            <w:r>
              <w:rPr>
                <w:b/>
                <w:sz w:val="28"/>
              </w:rPr>
              <w:lastRenderedPageBreak/>
              <w:t xml:space="preserve">How can parents and carers help keep us informed about your child’s needs? </w:t>
            </w:r>
          </w:p>
        </w:tc>
        <w:tc>
          <w:tcPr>
            <w:tcW w:w="6982" w:type="dxa"/>
            <w:tcBorders>
              <w:top w:val="single" w:sz="3" w:space="0" w:color="000000"/>
              <w:left w:val="single" w:sz="4" w:space="0" w:color="000000"/>
              <w:bottom w:val="single" w:sz="4" w:space="0" w:color="000000"/>
              <w:right w:val="single" w:sz="4" w:space="0" w:color="000000"/>
            </w:tcBorders>
            <w:vAlign w:val="center"/>
          </w:tcPr>
          <w:p w14:paraId="649FC164" w14:textId="77777777" w:rsidR="00271763" w:rsidRDefault="004F706A">
            <w:pPr>
              <w:spacing w:after="113"/>
              <w:ind w:left="2" w:firstLine="0"/>
              <w:jc w:val="both"/>
            </w:pPr>
            <w:r>
              <w:t xml:space="preserve">To help keep transport running smoothly, there are a number of ways parents/carers can help us. </w:t>
            </w:r>
          </w:p>
          <w:p w14:paraId="5FCB0BF7" w14:textId="74D23B05" w:rsidR="00271763" w:rsidRDefault="00F235FD">
            <w:pPr>
              <w:spacing w:after="109"/>
              <w:ind w:left="2" w:firstLine="0"/>
            </w:pPr>
            <w:r>
              <w:t>Please tell Passenger</w:t>
            </w:r>
            <w:r w:rsidR="004F706A">
              <w:t xml:space="preserve"> Transport: </w:t>
            </w:r>
          </w:p>
          <w:p w14:paraId="0B96FF7D" w14:textId="75EB8AA8" w:rsidR="00271763" w:rsidRDefault="004F706A">
            <w:pPr>
              <w:numPr>
                <w:ilvl w:val="0"/>
                <w:numId w:val="3"/>
              </w:numPr>
              <w:spacing w:after="17" w:line="241" w:lineRule="auto"/>
              <w:ind w:left="340" w:hanging="338"/>
            </w:pPr>
            <w:r>
              <w:t xml:space="preserve">If there are any </w:t>
            </w:r>
            <w:r w:rsidR="008974AD">
              <w:t>concerns regarding</w:t>
            </w:r>
            <w:r>
              <w:t xml:space="preserve"> transport, drivers or </w:t>
            </w:r>
            <w:r w:rsidR="00F235FD">
              <w:t>passenger assistants</w:t>
            </w:r>
            <w:r w:rsidR="00BF5DD5">
              <w:t xml:space="preserve"> (PA)</w:t>
            </w:r>
            <w:r>
              <w:t xml:space="preserve"> </w:t>
            </w:r>
            <w:r w:rsidR="008974AD">
              <w:t>and we will investigate with</w:t>
            </w:r>
            <w:r>
              <w:t xml:space="preserve"> the transport providers.   </w:t>
            </w:r>
          </w:p>
          <w:p w14:paraId="3AD42272" w14:textId="77777777" w:rsidR="00271763" w:rsidRDefault="004F706A">
            <w:pPr>
              <w:numPr>
                <w:ilvl w:val="0"/>
                <w:numId w:val="3"/>
              </w:numPr>
              <w:spacing w:after="0"/>
              <w:ind w:left="340" w:hanging="338"/>
            </w:pPr>
            <w:r>
              <w:t xml:space="preserve">If you change your telephone number </w:t>
            </w:r>
          </w:p>
          <w:p w14:paraId="773A468D" w14:textId="26F743D2" w:rsidR="00271763" w:rsidRDefault="004F706A">
            <w:pPr>
              <w:numPr>
                <w:ilvl w:val="0"/>
                <w:numId w:val="3"/>
              </w:numPr>
              <w:spacing w:after="18" w:line="239" w:lineRule="auto"/>
              <w:ind w:left="340" w:hanging="338"/>
            </w:pPr>
            <w:r>
              <w:t xml:space="preserve">If </w:t>
            </w:r>
            <w:r w:rsidR="00F235FD">
              <w:t xml:space="preserve">you are planning to move house you will need to complete a new application form as soon as possible as your child’s eligibility will have to be reassessed to take into account the new address. </w:t>
            </w:r>
          </w:p>
          <w:p w14:paraId="11B198F2" w14:textId="7813B17D" w:rsidR="00271763" w:rsidRPr="00BF5DD5" w:rsidRDefault="004F706A">
            <w:pPr>
              <w:numPr>
                <w:ilvl w:val="0"/>
                <w:numId w:val="3"/>
              </w:numPr>
              <w:spacing w:after="17" w:line="241" w:lineRule="auto"/>
              <w:ind w:left="340" w:hanging="338"/>
              <w:rPr>
                <w:b/>
              </w:rPr>
            </w:pPr>
            <w:r>
              <w:t>When your child is unable to attend school for any reason so that we ca</w:t>
            </w:r>
            <w:r w:rsidR="00F235FD">
              <w:t>n inform the transport provider</w:t>
            </w:r>
            <w:r w:rsidR="00074DF7">
              <w:t>, please give as much notice as possible to Passenger Transport on 0208 8686 2215, please also contact this number when transport is to resume</w:t>
            </w:r>
            <w:r w:rsidR="00F235FD">
              <w:t xml:space="preserve">.  </w:t>
            </w:r>
            <w:r w:rsidR="00BF5DD5" w:rsidRPr="00BF5DD5">
              <w:rPr>
                <w:b/>
              </w:rPr>
              <w:t>For safety reasons i</w:t>
            </w:r>
            <w:r w:rsidR="00F235FD" w:rsidRPr="00BF5DD5">
              <w:rPr>
                <w:b/>
              </w:rPr>
              <w:t>t is important that Passenge</w:t>
            </w:r>
            <w:r w:rsidR="00BF5DD5" w:rsidRPr="00BF5DD5">
              <w:rPr>
                <w:b/>
              </w:rPr>
              <w:t>r Transport are responsible for all conta</w:t>
            </w:r>
            <w:r w:rsidR="008974AD">
              <w:rPr>
                <w:b/>
              </w:rPr>
              <w:t>ct with the transport providers rather than parents/carers.</w:t>
            </w:r>
          </w:p>
          <w:p w14:paraId="567DA761" w14:textId="77777777" w:rsidR="00F235FD" w:rsidRDefault="00F235FD" w:rsidP="00F235FD">
            <w:pPr>
              <w:spacing w:after="17" w:line="241" w:lineRule="auto"/>
            </w:pPr>
          </w:p>
          <w:p w14:paraId="433F212B" w14:textId="77777777" w:rsidR="00271763" w:rsidRDefault="004F706A" w:rsidP="008974AD">
            <w:pPr>
              <w:spacing w:after="112" w:line="241" w:lineRule="auto"/>
              <w:ind w:left="2" w:firstLine="0"/>
            </w:pPr>
            <w:r>
              <w:t xml:space="preserve">Please always be at the pick-up/drop off point at the scheduled time you have been given to make sure your child gets to and from school. </w:t>
            </w:r>
            <w:r w:rsidR="000830EC">
              <w:t xml:space="preserve"> </w:t>
            </w:r>
            <w:r w:rsidR="00BF5DD5">
              <w:t>It is the responsibility of the parent to ensure that the child is taken to and collected</w:t>
            </w:r>
            <w:r w:rsidR="000830EC">
              <w:t xml:space="preserve"> from </w:t>
            </w:r>
            <w:r w:rsidR="00BF5DD5">
              <w:t xml:space="preserve">the </w:t>
            </w:r>
            <w:r w:rsidR="000830EC">
              <w:t>vehicle</w:t>
            </w:r>
            <w:r w:rsidR="00BF5DD5">
              <w:t>, our drivers and passenger assistants will not come to your door.  A ‘drop call’ can be arranged if the road is not visible from your property.</w:t>
            </w:r>
            <w:r w:rsidR="008974AD">
              <w:t xml:space="preserve">  Where possible please ensure </w:t>
            </w:r>
            <w:r>
              <w:t xml:space="preserve">that your child understands the standard of behaviour required whilst on transport. </w:t>
            </w:r>
          </w:p>
          <w:p w14:paraId="169C24C2" w14:textId="77777777" w:rsidR="00074DF7" w:rsidRDefault="00074DF7" w:rsidP="008974AD">
            <w:pPr>
              <w:spacing w:after="112" w:line="241" w:lineRule="auto"/>
              <w:ind w:left="2" w:firstLine="0"/>
            </w:pPr>
          </w:p>
          <w:p w14:paraId="38F1CE43" w14:textId="19A95665" w:rsidR="00074DF7" w:rsidRDefault="00074DF7" w:rsidP="008974AD">
            <w:pPr>
              <w:spacing w:after="112" w:line="241" w:lineRule="auto"/>
              <w:ind w:left="2" w:firstLine="0"/>
            </w:pPr>
            <w:r>
              <w:t xml:space="preserve">It is the responsibility of parents/carers to ensure that a responsible adult who is known to the crew/PTS is at the home address to receive your child in the afternoon.  </w:t>
            </w:r>
          </w:p>
        </w:tc>
      </w:tr>
      <w:tr w:rsidR="00271763" w14:paraId="7733DDE3" w14:textId="77777777">
        <w:trPr>
          <w:trHeight w:val="1532"/>
        </w:trPr>
        <w:tc>
          <w:tcPr>
            <w:tcW w:w="3060" w:type="dxa"/>
            <w:tcBorders>
              <w:top w:val="single" w:sz="4" w:space="0" w:color="000000"/>
              <w:left w:val="single" w:sz="4" w:space="0" w:color="000000"/>
              <w:bottom w:val="single" w:sz="3" w:space="0" w:color="000000"/>
              <w:right w:val="single" w:sz="4" w:space="0" w:color="000000"/>
            </w:tcBorders>
          </w:tcPr>
          <w:p w14:paraId="4524A8C5" w14:textId="2D8B2216" w:rsidR="00271763" w:rsidRDefault="004F706A">
            <w:pPr>
              <w:spacing w:after="0"/>
              <w:ind w:left="0" w:firstLine="0"/>
            </w:pPr>
            <w:r>
              <w:rPr>
                <w:b/>
                <w:sz w:val="28"/>
              </w:rPr>
              <w:t xml:space="preserve">How does my child’s medication get transported? </w:t>
            </w:r>
          </w:p>
        </w:tc>
        <w:tc>
          <w:tcPr>
            <w:tcW w:w="6982" w:type="dxa"/>
            <w:tcBorders>
              <w:top w:val="single" w:sz="4" w:space="0" w:color="000000"/>
              <w:left w:val="single" w:sz="4" w:space="0" w:color="000000"/>
              <w:bottom w:val="single" w:sz="3" w:space="0" w:color="000000"/>
              <w:right w:val="single" w:sz="4" w:space="0" w:color="000000"/>
            </w:tcBorders>
            <w:vAlign w:val="center"/>
          </w:tcPr>
          <w:p w14:paraId="2A6B7352" w14:textId="77B4D8E3" w:rsidR="00271763" w:rsidRDefault="00BF5DD5" w:rsidP="00BF5DD5">
            <w:pPr>
              <w:spacing w:after="0"/>
              <w:ind w:left="2" w:firstLine="0"/>
            </w:pPr>
            <w:r>
              <w:t>Passenger assistants do not</w:t>
            </w:r>
            <w:r w:rsidR="004F706A">
              <w:t xml:space="preserve"> give medication on transport</w:t>
            </w:r>
            <w:r>
              <w:t>.  Please alert the PA</w:t>
            </w:r>
            <w:r w:rsidR="004F706A">
              <w:t xml:space="preserve"> if your child has prescription medication he/she needs to take to school.  All medication should be in its prescription container with the child’s name and the name of the medicine.  All medication should be signed for at the school. </w:t>
            </w:r>
          </w:p>
        </w:tc>
      </w:tr>
      <w:tr w:rsidR="00271763" w14:paraId="77845645" w14:textId="77777777">
        <w:trPr>
          <w:trHeight w:val="1208"/>
        </w:trPr>
        <w:tc>
          <w:tcPr>
            <w:tcW w:w="3060" w:type="dxa"/>
            <w:tcBorders>
              <w:top w:val="single" w:sz="3" w:space="0" w:color="000000"/>
              <w:left w:val="single" w:sz="4" w:space="0" w:color="000000"/>
              <w:bottom w:val="single" w:sz="4" w:space="0" w:color="000000"/>
              <w:right w:val="single" w:sz="4" w:space="0" w:color="000000"/>
            </w:tcBorders>
            <w:vAlign w:val="center"/>
          </w:tcPr>
          <w:p w14:paraId="1BD44A26" w14:textId="77777777" w:rsidR="00271763" w:rsidRDefault="004F706A">
            <w:pPr>
              <w:spacing w:after="0"/>
              <w:ind w:left="0" w:firstLine="0"/>
            </w:pPr>
            <w:r>
              <w:rPr>
                <w:b/>
                <w:sz w:val="28"/>
              </w:rPr>
              <w:t xml:space="preserve">Have the driver and escort been police checked? </w:t>
            </w:r>
          </w:p>
        </w:tc>
        <w:tc>
          <w:tcPr>
            <w:tcW w:w="6982" w:type="dxa"/>
            <w:tcBorders>
              <w:top w:val="single" w:sz="3" w:space="0" w:color="000000"/>
              <w:left w:val="single" w:sz="4" w:space="0" w:color="000000"/>
              <w:bottom w:val="single" w:sz="4" w:space="0" w:color="000000"/>
              <w:right w:val="single" w:sz="4" w:space="0" w:color="000000"/>
            </w:tcBorders>
          </w:tcPr>
          <w:p w14:paraId="3A2D50DF" w14:textId="75204F8E" w:rsidR="00271763" w:rsidRDefault="00BF5DD5">
            <w:pPr>
              <w:spacing w:after="0"/>
              <w:ind w:left="2" w:firstLine="0"/>
            </w:pPr>
            <w:r>
              <w:t xml:space="preserve">The London Borough of Croydon </w:t>
            </w:r>
            <w:r w:rsidR="004F706A">
              <w:t xml:space="preserve">requires that all drivers and escorts have been police checked by the Disclosure and Barring Service (DBS).   </w:t>
            </w:r>
          </w:p>
        </w:tc>
      </w:tr>
      <w:tr w:rsidR="00271763" w14:paraId="1DD0EBA1" w14:textId="77777777">
        <w:trPr>
          <w:trHeight w:val="2050"/>
        </w:trPr>
        <w:tc>
          <w:tcPr>
            <w:tcW w:w="3060" w:type="dxa"/>
            <w:tcBorders>
              <w:top w:val="single" w:sz="4" w:space="0" w:color="000000"/>
              <w:left w:val="single" w:sz="4" w:space="0" w:color="000000"/>
              <w:bottom w:val="single" w:sz="4" w:space="0" w:color="000000"/>
              <w:right w:val="single" w:sz="4" w:space="0" w:color="000000"/>
            </w:tcBorders>
          </w:tcPr>
          <w:p w14:paraId="55F7B093" w14:textId="09D85B13" w:rsidR="00271763" w:rsidRDefault="008250FD">
            <w:pPr>
              <w:spacing w:after="0"/>
              <w:ind w:left="0" w:firstLine="0"/>
            </w:pPr>
            <w:r>
              <w:rPr>
                <w:b/>
                <w:sz w:val="28"/>
              </w:rPr>
              <w:t xml:space="preserve">Why wasn’t I given </w:t>
            </w:r>
            <w:r w:rsidR="004F706A">
              <w:rPr>
                <w:b/>
                <w:sz w:val="28"/>
              </w:rPr>
              <w:t xml:space="preserve">notice transport was going to change? </w:t>
            </w:r>
          </w:p>
        </w:tc>
        <w:tc>
          <w:tcPr>
            <w:tcW w:w="6982" w:type="dxa"/>
            <w:tcBorders>
              <w:top w:val="single" w:sz="4" w:space="0" w:color="000000"/>
              <w:left w:val="single" w:sz="4" w:space="0" w:color="000000"/>
              <w:bottom w:val="single" w:sz="4" w:space="0" w:color="000000"/>
              <w:right w:val="single" w:sz="4" w:space="0" w:color="000000"/>
            </w:tcBorders>
          </w:tcPr>
          <w:p w14:paraId="1A3DE254" w14:textId="1A68E67E" w:rsidR="00271763" w:rsidRDefault="00BF5DD5" w:rsidP="008250FD">
            <w:pPr>
              <w:spacing w:after="0"/>
              <w:ind w:left="2" w:firstLine="0"/>
            </w:pPr>
            <w:r>
              <w:t xml:space="preserve">Where it is possible Passenger </w:t>
            </w:r>
            <w:r w:rsidR="008250FD" w:rsidRPr="008250FD">
              <w:t xml:space="preserve">Transport try to give notice to parents and </w:t>
            </w:r>
            <w:r w:rsidR="004F706A">
              <w:t xml:space="preserve">carers that their child’s transport is going to change.  </w:t>
            </w:r>
          </w:p>
          <w:p w14:paraId="455F414C" w14:textId="77777777" w:rsidR="00BF5DD5" w:rsidRDefault="00BF5DD5">
            <w:pPr>
              <w:spacing w:after="0"/>
              <w:ind w:left="2" w:firstLine="0"/>
            </w:pPr>
          </w:p>
          <w:p w14:paraId="53206BB5" w14:textId="2E532876" w:rsidR="00271763" w:rsidRDefault="004F706A" w:rsidP="00BF5DD5">
            <w:pPr>
              <w:spacing w:after="0"/>
              <w:ind w:left="2" w:firstLine="0"/>
            </w:pPr>
            <w:r>
              <w:t>We recognise that change will affect pupils on transport.  Unfortunately there are occasions where transport has to be changed at very short notice, f</w:t>
            </w:r>
            <w:r w:rsidR="00BF5DD5">
              <w:t>or example if a driver or PA</w:t>
            </w:r>
            <w:r>
              <w:t xml:space="preserve"> are ill and unable to work or the vehicle breaks down</w:t>
            </w:r>
            <w:r w:rsidR="00BF5DD5">
              <w:t>,</w:t>
            </w:r>
            <w:r w:rsidR="00897D97">
              <w:t xml:space="preserve"> </w:t>
            </w:r>
            <w:r>
              <w:t xml:space="preserve">which are beyond our control.  We do make every effort to inform parents/carers if this happens. </w:t>
            </w:r>
          </w:p>
        </w:tc>
      </w:tr>
      <w:tr w:rsidR="00271763" w14:paraId="7F77CA25" w14:textId="77777777">
        <w:trPr>
          <w:trHeight w:val="1534"/>
        </w:trPr>
        <w:tc>
          <w:tcPr>
            <w:tcW w:w="3060" w:type="dxa"/>
            <w:tcBorders>
              <w:top w:val="single" w:sz="4" w:space="0" w:color="000000"/>
              <w:left w:val="single" w:sz="4" w:space="0" w:color="000000"/>
              <w:bottom w:val="single" w:sz="4" w:space="0" w:color="000000"/>
              <w:right w:val="single" w:sz="4" w:space="0" w:color="000000"/>
            </w:tcBorders>
          </w:tcPr>
          <w:p w14:paraId="72EC300A" w14:textId="006B8BFF" w:rsidR="00271763" w:rsidRDefault="00271763">
            <w:pPr>
              <w:spacing w:after="0"/>
              <w:ind w:left="0" w:right="52" w:firstLine="0"/>
            </w:pPr>
          </w:p>
        </w:tc>
        <w:tc>
          <w:tcPr>
            <w:tcW w:w="6982" w:type="dxa"/>
            <w:tcBorders>
              <w:top w:val="single" w:sz="4" w:space="0" w:color="000000"/>
              <w:left w:val="single" w:sz="4" w:space="0" w:color="000000"/>
              <w:bottom w:val="single" w:sz="4" w:space="0" w:color="000000"/>
              <w:right w:val="single" w:sz="4" w:space="0" w:color="000000"/>
            </w:tcBorders>
            <w:vAlign w:val="center"/>
          </w:tcPr>
          <w:p w14:paraId="69FBE472" w14:textId="26BB745B" w:rsidR="00271763" w:rsidRDefault="00271763">
            <w:pPr>
              <w:spacing w:after="0"/>
              <w:ind w:left="2" w:firstLine="0"/>
            </w:pPr>
          </w:p>
        </w:tc>
      </w:tr>
      <w:tr w:rsidR="00271763" w14:paraId="2A36414B" w14:textId="77777777">
        <w:trPr>
          <w:trHeight w:val="5434"/>
        </w:trPr>
        <w:tc>
          <w:tcPr>
            <w:tcW w:w="3060" w:type="dxa"/>
            <w:tcBorders>
              <w:top w:val="single" w:sz="4" w:space="0" w:color="000000"/>
              <w:left w:val="single" w:sz="4" w:space="0" w:color="000000"/>
              <w:bottom w:val="single" w:sz="4" w:space="0" w:color="000000"/>
              <w:right w:val="single" w:sz="4" w:space="0" w:color="000000"/>
            </w:tcBorders>
          </w:tcPr>
          <w:p w14:paraId="69D0E5FF" w14:textId="6DD581AC" w:rsidR="00271763" w:rsidRDefault="00271763">
            <w:pPr>
              <w:spacing w:after="0"/>
              <w:ind w:left="0" w:firstLine="0"/>
            </w:pPr>
          </w:p>
        </w:tc>
        <w:tc>
          <w:tcPr>
            <w:tcW w:w="6982" w:type="dxa"/>
            <w:tcBorders>
              <w:top w:val="single" w:sz="4" w:space="0" w:color="000000"/>
              <w:left w:val="single" w:sz="4" w:space="0" w:color="000000"/>
              <w:bottom w:val="single" w:sz="4" w:space="0" w:color="000000"/>
              <w:right w:val="single" w:sz="4" w:space="0" w:color="000000"/>
            </w:tcBorders>
            <w:vAlign w:val="center"/>
          </w:tcPr>
          <w:p w14:paraId="5C6BAF70" w14:textId="632BAE97" w:rsidR="00271763" w:rsidRDefault="00271763">
            <w:pPr>
              <w:spacing w:after="0"/>
              <w:ind w:left="2" w:firstLine="0"/>
            </w:pPr>
          </w:p>
        </w:tc>
      </w:tr>
    </w:tbl>
    <w:p w14:paraId="7E739968" w14:textId="77777777" w:rsidR="00271763" w:rsidRDefault="004F706A">
      <w:pPr>
        <w:spacing w:after="94"/>
        <w:ind w:left="0" w:firstLine="0"/>
        <w:jc w:val="both"/>
      </w:pPr>
      <w:r>
        <w:t xml:space="preserve"> </w:t>
      </w:r>
    </w:p>
    <w:p w14:paraId="33D12FB5" w14:textId="6E3BEB2B" w:rsidR="006B16C2" w:rsidRDefault="004F706A">
      <w:pPr>
        <w:spacing w:after="0"/>
        <w:ind w:left="0" w:firstLine="0"/>
        <w:jc w:val="both"/>
      </w:pPr>
      <w:r>
        <w:t xml:space="preserve"> </w:t>
      </w:r>
    </w:p>
    <w:p w14:paraId="0BB9B301" w14:textId="23A69734" w:rsidR="006B16C2" w:rsidRDefault="006B16C2">
      <w:pPr>
        <w:spacing w:after="160"/>
        <w:ind w:left="0" w:firstLine="0"/>
      </w:pPr>
    </w:p>
    <w:sectPr w:rsidR="006B16C2">
      <w:pgSz w:w="12240" w:h="15840"/>
      <w:pgMar w:top="682" w:right="1216" w:bottom="702" w:left="119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5A17C" w14:textId="77777777" w:rsidR="00B4107B" w:rsidRDefault="00B4107B" w:rsidP="0013007A">
      <w:pPr>
        <w:spacing w:after="0" w:line="240" w:lineRule="auto"/>
      </w:pPr>
      <w:r>
        <w:separator/>
      </w:r>
    </w:p>
  </w:endnote>
  <w:endnote w:type="continuationSeparator" w:id="0">
    <w:p w14:paraId="0DFE2276" w14:textId="77777777" w:rsidR="00B4107B" w:rsidRDefault="00B4107B" w:rsidP="0013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6F979" w14:textId="77777777" w:rsidR="00B4107B" w:rsidRDefault="00B4107B" w:rsidP="0013007A">
      <w:pPr>
        <w:spacing w:after="0" w:line="240" w:lineRule="auto"/>
      </w:pPr>
      <w:r>
        <w:separator/>
      </w:r>
    </w:p>
  </w:footnote>
  <w:footnote w:type="continuationSeparator" w:id="0">
    <w:p w14:paraId="513349C0" w14:textId="77777777" w:rsidR="00B4107B" w:rsidRDefault="00B4107B" w:rsidP="001300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5B0E"/>
    <w:multiLevelType w:val="hybridMultilevel"/>
    <w:tmpl w:val="FBC208A4"/>
    <w:lvl w:ilvl="0" w:tplc="0809000F">
      <w:start w:val="1"/>
      <w:numFmt w:val="decimal"/>
      <w:lvlText w:val="%1."/>
      <w:lvlJc w:val="left"/>
      <w:pPr>
        <w:ind w:left="362" w:hanging="360"/>
      </w:p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 w15:restartNumberingAfterBreak="0">
    <w:nsid w:val="065E7C25"/>
    <w:multiLevelType w:val="hybridMultilevel"/>
    <w:tmpl w:val="DDEE96C2"/>
    <w:lvl w:ilvl="0" w:tplc="DEA4FB74">
      <w:start w:val="1"/>
      <w:numFmt w:val="bullet"/>
      <w:lvlText w:val="•"/>
      <w:lvlJc w:val="left"/>
      <w:pPr>
        <w:ind w:left="3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712BAEE">
      <w:start w:val="1"/>
      <w:numFmt w:val="bullet"/>
      <w:lvlText w:val="o"/>
      <w:lvlJc w:val="left"/>
      <w:pPr>
        <w:ind w:left="118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F98D322">
      <w:start w:val="1"/>
      <w:numFmt w:val="bullet"/>
      <w:lvlText w:val="▪"/>
      <w:lvlJc w:val="left"/>
      <w:pPr>
        <w:ind w:left="19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C6CC6D8">
      <w:start w:val="1"/>
      <w:numFmt w:val="bullet"/>
      <w:lvlText w:val="•"/>
      <w:lvlJc w:val="left"/>
      <w:pPr>
        <w:ind w:left="26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3EEC342">
      <w:start w:val="1"/>
      <w:numFmt w:val="bullet"/>
      <w:lvlText w:val="o"/>
      <w:lvlJc w:val="left"/>
      <w:pPr>
        <w:ind w:left="334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1323DA4">
      <w:start w:val="1"/>
      <w:numFmt w:val="bullet"/>
      <w:lvlText w:val="▪"/>
      <w:lvlJc w:val="left"/>
      <w:pPr>
        <w:ind w:left="406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04A42B0">
      <w:start w:val="1"/>
      <w:numFmt w:val="bullet"/>
      <w:lvlText w:val="•"/>
      <w:lvlJc w:val="left"/>
      <w:pPr>
        <w:ind w:left="4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F58A792">
      <w:start w:val="1"/>
      <w:numFmt w:val="bullet"/>
      <w:lvlText w:val="o"/>
      <w:lvlJc w:val="left"/>
      <w:pPr>
        <w:ind w:left="55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228AA98">
      <w:start w:val="1"/>
      <w:numFmt w:val="bullet"/>
      <w:lvlText w:val="▪"/>
      <w:lvlJc w:val="left"/>
      <w:pPr>
        <w:ind w:left="622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9357847"/>
    <w:multiLevelType w:val="hybridMultilevel"/>
    <w:tmpl w:val="1ADE2852"/>
    <w:lvl w:ilvl="0" w:tplc="2D5ECFDC">
      <w:start w:val="1"/>
      <w:numFmt w:val="bullet"/>
      <w:lvlText w:val="•"/>
      <w:lvlJc w:val="left"/>
      <w:pPr>
        <w:ind w:left="3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B86998E">
      <w:start w:val="1"/>
      <w:numFmt w:val="bullet"/>
      <w:lvlText w:val="o"/>
      <w:lvlJc w:val="left"/>
      <w:pPr>
        <w:ind w:left="118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E5C22AA">
      <w:start w:val="1"/>
      <w:numFmt w:val="bullet"/>
      <w:lvlText w:val="▪"/>
      <w:lvlJc w:val="left"/>
      <w:pPr>
        <w:ind w:left="19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E50FA8C">
      <w:start w:val="1"/>
      <w:numFmt w:val="bullet"/>
      <w:lvlText w:val="•"/>
      <w:lvlJc w:val="left"/>
      <w:pPr>
        <w:ind w:left="26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78C0EBC">
      <w:start w:val="1"/>
      <w:numFmt w:val="bullet"/>
      <w:lvlText w:val="o"/>
      <w:lvlJc w:val="left"/>
      <w:pPr>
        <w:ind w:left="334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C4AE5F8">
      <w:start w:val="1"/>
      <w:numFmt w:val="bullet"/>
      <w:lvlText w:val="▪"/>
      <w:lvlJc w:val="left"/>
      <w:pPr>
        <w:ind w:left="406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C7424BE">
      <w:start w:val="1"/>
      <w:numFmt w:val="bullet"/>
      <w:lvlText w:val="•"/>
      <w:lvlJc w:val="left"/>
      <w:pPr>
        <w:ind w:left="4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5C49700">
      <w:start w:val="1"/>
      <w:numFmt w:val="bullet"/>
      <w:lvlText w:val="o"/>
      <w:lvlJc w:val="left"/>
      <w:pPr>
        <w:ind w:left="55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652182E">
      <w:start w:val="1"/>
      <w:numFmt w:val="bullet"/>
      <w:lvlText w:val="▪"/>
      <w:lvlJc w:val="left"/>
      <w:pPr>
        <w:ind w:left="622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8C20D6E"/>
    <w:multiLevelType w:val="hybridMultilevel"/>
    <w:tmpl w:val="BC7EBE6A"/>
    <w:lvl w:ilvl="0" w:tplc="2D9C4334">
      <w:start w:val="1"/>
      <w:numFmt w:val="bullet"/>
      <w:lvlText w:val="•"/>
      <w:lvlJc w:val="left"/>
      <w:pPr>
        <w:ind w:left="36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7B14BB"/>
    <w:multiLevelType w:val="hybridMultilevel"/>
    <w:tmpl w:val="3C760E68"/>
    <w:lvl w:ilvl="0" w:tplc="2D9C4334">
      <w:start w:val="1"/>
      <w:numFmt w:val="bullet"/>
      <w:lvlText w:val="•"/>
      <w:lvlJc w:val="left"/>
      <w:pPr>
        <w:ind w:left="722"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 w15:restartNumberingAfterBreak="0">
    <w:nsid w:val="1FFC4E9E"/>
    <w:multiLevelType w:val="hybridMultilevel"/>
    <w:tmpl w:val="89DE7BFE"/>
    <w:lvl w:ilvl="0" w:tplc="2D9C4334">
      <w:start w:val="1"/>
      <w:numFmt w:val="bullet"/>
      <w:lvlText w:val="•"/>
      <w:lvlJc w:val="left"/>
      <w:pPr>
        <w:ind w:left="144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D11E93"/>
    <w:multiLevelType w:val="hybridMultilevel"/>
    <w:tmpl w:val="4510DC8E"/>
    <w:lvl w:ilvl="0" w:tplc="2D9C4334">
      <w:start w:val="1"/>
      <w:numFmt w:val="bullet"/>
      <w:lvlText w:val="•"/>
      <w:lvlJc w:val="left"/>
      <w:pPr>
        <w:ind w:left="362"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7" w15:restartNumberingAfterBreak="0">
    <w:nsid w:val="41260117"/>
    <w:multiLevelType w:val="hybridMultilevel"/>
    <w:tmpl w:val="03063B32"/>
    <w:lvl w:ilvl="0" w:tplc="2D9C4334">
      <w:start w:val="1"/>
      <w:numFmt w:val="bullet"/>
      <w:lvlText w:val="•"/>
      <w:lvlJc w:val="left"/>
      <w:pPr>
        <w:ind w:left="73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8" w15:restartNumberingAfterBreak="0">
    <w:nsid w:val="49981457"/>
    <w:multiLevelType w:val="hybridMultilevel"/>
    <w:tmpl w:val="03E026B2"/>
    <w:lvl w:ilvl="0" w:tplc="2D9C4334">
      <w:start w:val="1"/>
      <w:numFmt w:val="bullet"/>
      <w:lvlText w:val="•"/>
      <w:lvlJc w:val="left"/>
      <w:pPr>
        <w:ind w:left="502"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501D2D63"/>
    <w:multiLevelType w:val="hybridMultilevel"/>
    <w:tmpl w:val="E68E925C"/>
    <w:lvl w:ilvl="0" w:tplc="2D9C4334">
      <w:start w:val="1"/>
      <w:numFmt w:val="bullet"/>
      <w:lvlText w:val="•"/>
      <w:lvlJc w:val="left"/>
      <w:pPr>
        <w:ind w:left="722"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0" w15:restartNumberingAfterBreak="0">
    <w:nsid w:val="5B7F506A"/>
    <w:multiLevelType w:val="hybridMultilevel"/>
    <w:tmpl w:val="81F29438"/>
    <w:lvl w:ilvl="0" w:tplc="2D9C4334">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555FD"/>
    <w:multiLevelType w:val="hybridMultilevel"/>
    <w:tmpl w:val="26F4D7D2"/>
    <w:lvl w:ilvl="0" w:tplc="2D9C4334">
      <w:start w:val="1"/>
      <w:numFmt w:val="bullet"/>
      <w:lvlText w:val="•"/>
      <w:lvlJc w:val="left"/>
      <w:pPr>
        <w:ind w:left="3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E72F48E">
      <w:start w:val="1"/>
      <w:numFmt w:val="bullet"/>
      <w:lvlText w:val="o"/>
      <w:lvlJc w:val="left"/>
      <w:pPr>
        <w:ind w:left="118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13AD472">
      <w:start w:val="1"/>
      <w:numFmt w:val="bullet"/>
      <w:lvlText w:val="▪"/>
      <w:lvlJc w:val="left"/>
      <w:pPr>
        <w:ind w:left="19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FF8740A">
      <w:start w:val="1"/>
      <w:numFmt w:val="bullet"/>
      <w:lvlText w:val="•"/>
      <w:lvlJc w:val="left"/>
      <w:pPr>
        <w:ind w:left="26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5E2AF5A">
      <w:start w:val="1"/>
      <w:numFmt w:val="bullet"/>
      <w:lvlText w:val="o"/>
      <w:lvlJc w:val="left"/>
      <w:pPr>
        <w:ind w:left="334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6A04934">
      <w:start w:val="1"/>
      <w:numFmt w:val="bullet"/>
      <w:lvlText w:val="▪"/>
      <w:lvlJc w:val="left"/>
      <w:pPr>
        <w:ind w:left="406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468200C">
      <w:start w:val="1"/>
      <w:numFmt w:val="bullet"/>
      <w:lvlText w:val="•"/>
      <w:lvlJc w:val="left"/>
      <w:pPr>
        <w:ind w:left="4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528E616">
      <w:start w:val="1"/>
      <w:numFmt w:val="bullet"/>
      <w:lvlText w:val="o"/>
      <w:lvlJc w:val="left"/>
      <w:pPr>
        <w:ind w:left="55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52C653C">
      <w:start w:val="1"/>
      <w:numFmt w:val="bullet"/>
      <w:lvlText w:val="▪"/>
      <w:lvlJc w:val="left"/>
      <w:pPr>
        <w:ind w:left="622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11"/>
  </w:num>
  <w:num w:numId="2">
    <w:abstractNumId w:val="1"/>
  </w:num>
  <w:num w:numId="3">
    <w:abstractNumId w:val="2"/>
  </w:num>
  <w:num w:numId="4">
    <w:abstractNumId w:val="4"/>
  </w:num>
  <w:num w:numId="5">
    <w:abstractNumId w:val="0"/>
  </w:num>
  <w:num w:numId="6">
    <w:abstractNumId w:val="6"/>
  </w:num>
  <w:num w:numId="7">
    <w:abstractNumId w:val="9"/>
  </w:num>
  <w:num w:numId="8">
    <w:abstractNumId w:val="8"/>
  </w:num>
  <w:num w:numId="9">
    <w:abstractNumId w:val="10"/>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63"/>
    <w:rsid w:val="00074DF7"/>
    <w:rsid w:val="000830EC"/>
    <w:rsid w:val="0013007A"/>
    <w:rsid w:val="00171FA4"/>
    <w:rsid w:val="001E2551"/>
    <w:rsid w:val="00271763"/>
    <w:rsid w:val="002A2A78"/>
    <w:rsid w:val="004F706A"/>
    <w:rsid w:val="00581703"/>
    <w:rsid w:val="00584BB3"/>
    <w:rsid w:val="00694533"/>
    <w:rsid w:val="006B16C2"/>
    <w:rsid w:val="006E0C92"/>
    <w:rsid w:val="00707748"/>
    <w:rsid w:val="00711940"/>
    <w:rsid w:val="007528C8"/>
    <w:rsid w:val="007D6FA3"/>
    <w:rsid w:val="00807DB4"/>
    <w:rsid w:val="00813E0C"/>
    <w:rsid w:val="008250FD"/>
    <w:rsid w:val="008974AD"/>
    <w:rsid w:val="00897D97"/>
    <w:rsid w:val="008A2864"/>
    <w:rsid w:val="00912B9D"/>
    <w:rsid w:val="00A05932"/>
    <w:rsid w:val="00A73034"/>
    <w:rsid w:val="00B4107B"/>
    <w:rsid w:val="00B868E2"/>
    <w:rsid w:val="00BF5DD5"/>
    <w:rsid w:val="00D223C2"/>
    <w:rsid w:val="00DA27FA"/>
    <w:rsid w:val="00E06A20"/>
    <w:rsid w:val="00E31F30"/>
    <w:rsid w:val="00F235FD"/>
    <w:rsid w:val="00F83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2797"/>
  <w15:docId w15:val="{BBD67BB5-D939-4509-815F-74DAF1C7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2"/>
      <w:ind w:left="10" w:hanging="10"/>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83838"/>
    <w:pPr>
      <w:ind w:left="720"/>
      <w:contextualSpacing/>
    </w:pPr>
  </w:style>
  <w:style w:type="character" w:styleId="Hyperlink">
    <w:name w:val="Hyperlink"/>
    <w:basedOn w:val="DefaultParagraphFont"/>
    <w:uiPriority w:val="99"/>
    <w:unhideWhenUsed/>
    <w:rsid w:val="00A73034"/>
    <w:rPr>
      <w:color w:val="0563C1" w:themeColor="hyperlink"/>
      <w:u w:val="single"/>
    </w:rPr>
  </w:style>
  <w:style w:type="paragraph" w:styleId="Caption">
    <w:name w:val="caption"/>
    <w:basedOn w:val="Normal"/>
    <w:next w:val="Normal"/>
    <w:uiPriority w:val="35"/>
    <w:unhideWhenUsed/>
    <w:qFormat/>
    <w:rsid w:val="00584BB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30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7A"/>
    <w:rPr>
      <w:rFonts w:ascii="Arial" w:eastAsia="Arial" w:hAnsi="Arial" w:cs="Arial"/>
      <w:color w:val="000000"/>
      <w:sz w:val="23"/>
    </w:rPr>
  </w:style>
  <w:style w:type="paragraph" w:styleId="Footer">
    <w:name w:val="footer"/>
    <w:basedOn w:val="Normal"/>
    <w:link w:val="FooterChar"/>
    <w:uiPriority w:val="99"/>
    <w:unhideWhenUsed/>
    <w:rsid w:val="00130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7A"/>
    <w:rPr>
      <w:rFonts w:ascii="Arial" w:eastAsia="Arial" w:hAnsi="Arial" w:cs="Aria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9C07-908A-417E-B8A7-29697A82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SEN Transport Parent Carer Handbook - FINAL</vt:lpstr>
    </vt:vector>
  </TitlesOfParts>
  <Company>LBC</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 Transport Parent Carer Handbook - FINAL</dc:title>
  <dc:subject/>
  <dc:creator>19851</dc:creator>
  <cp:keywords/>
  <cp:lastModifiedBy>Ranger, Adam</cp:lastModifiedBy>
  <cp:revision>2</cp:revision>
  <dcterms:created xsi:type="dcterms:W3CDTF">2017-06-08T11:01:00Z</dcterms:created>
  <dcterms:modified xsi:type="dcterms:W3CDTF">2017-06-08T11:01:00Z</dcterms:modified>
</cp:coreProperties>
</file>