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AE" w:rsidRPr="00872288" w:rsidRDefault="00453FAE">
      <w:pPr>
        <w:rPr>
          <w:rFonts w:ascii="Arial" w:hAnsi="Arial" w:cs="Arial"/>
          <w:sz w:val="16"/>
          <w:szCs w:val="16"/>
        </w:rPr>
      </w:pPr>
    </w:p>
    <w:tbl>
      <w:tblPr>
        <w:tblW w:w="13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926"/>
        <w:gridCol w:w="4926"/>
      </w:tblGrid>
      <w:tr w:rsidR="007559C6" w:rsidRPr="003C0248" w:rsidTr="00961E61">
        <w:trPr>
          <w:trHeight w:hRule="exact" w:val="3226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559C6" w:rsidRPr="003C0248" w:rsidRDefault="007559C6" w:rsidP="003B193A">
            <w:pPr>
              <w:widowControl/>
              <w:spacing w:line="230" w:lineRule="auto"/>
              <w:rPr>
                <w:rFonts w:ascii="Arial" w:hAnsi="Arial"/>
                <w:b/>
                <w:szCs w:val="24"/>
                <w:lang w:val="en-GB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961E61" w:rsidRDefault="00B55761" w:rsidP="00BD18C1">
            <w:pPr>
              <w:widowControl/>
              <w:jc w:val="right"/>
              <w:rPr>
                <w:rFonts w:ascii="Arial" w:hAnsi="Arial"/>
                <w:b/>
                <w:szCs w:val="24"/>
                <w:lang w:val="en-GB"/>
              </w:rPr>
            </w:pPr>
            <w:r>
              <w:rPr>
                <w:rFonts w:ascii="Arial" w:hAnsi="Arial"/>
                <w:b/>
                <w:szCs w:val="24"/>
                <w:lang w:val="en-GB"/>
              </w:rPr>
              <w:t>Place</w:t>
            </w:r>
            <w:r w:rsidR="00961E61">
              <w:rPr>
                <w:rFonts w:ascii="Arial" w:hAnsi="Arial"/>
                <w:b/>
                <w:szCs w:val="24"/>
                <w:lang w:val="en-GB"/>
              </w:rPr>
              <w:t xml:space="preserve"> Department</w:t>
            </w:r>
          </w:p>
          <w:p w:rsidR="007559C6" w:rsidRPr="003C0248" w:rsidRDefault="007559C6" w:rsidP="00BD18C1">
            <w:pPr>
              <w:widowControl/>
              <w:jc w:val="right"/>
              <w:rPr>
                <w:rFonts w:ascii="Arial" w:hAnsi="Arial"/>
                <w:b/>
                <w:szCs w:val="24"/>
                <w:lang w:val="en-GB"/>
              </w:rPr>
            </w:pPr>
            <w:r w:rsidRPr="003C0248">
              <w:rPr>
                <w:rFonts w:ascii="Arial" w:hAnsi="Arial"/>
                <w:b/>
                <w:szCs w:val="24"/>
                <w:lang w:val="en-GB"/>
              </w:rPr>
              <w:t>Croydon Council</w:t>
            </w:r>
          </w:p>
          <w:p w:rsidR="007559C6" w:rsidRPr="003C0248" w:rsidRDefault="007559C6" w:rsidP="00BD18C1">
            <w:pPr>
              <w:widowControl/>
              <w:jc w:val="right"/>
              <w:rPr>
                <w:rFonts w:ascii="Arial" w:hAnsi="Arial"/>
                <w:b/>
                <w:szCs w:val="24"/>
                <w:lang w:val="en-GB"/>
              </w:rPr>
            </w:pPr>
            <w:r w:rsidRPr="003C0248">
              <w:rPr>
                <w:rFonts w:ascii="Arial" w:hAnsi="Arial"/>
                <w:b/>
                <w:szCs w:val="24"/>
                <w:lang w:val="en-GB"/>
              </w:rPr>
              <w:t>Bernard Weatherill House</w:t>
            </w:r>
          </w:p>
          <w:p w:rsidR="007559C6" w:rsidRPr="003C0248" w:rsidRDefault="007559C6" w:rsidP="00BD18C1">
            <w:pPr>
              <w:widowControl/>
              <w:jc w:val="right"/>
              <w:rPr>
                <w:rFonts w:ascii="Arial" w:hAnsi="Arial"/>
                <w:b/>
                <w:szCs w:val="24"/>
                <w:lang w:val="en-GB"/>
              </w:rPr>
            </w:pPr>
            <w:r w:rsidRPr="003C0248">
              <w:rPr>
                <w:rFonts w:ascii="Arial" w:hAnsi="Arial"/>
                <w:b/>
                <w:szCs w:val="24"/>
                <w:lang w:val="en-GB"/>
              </w:rPr>
              <w:t>3</w:t>
            </w:r>
            <w:r w:rsidRPr="003C0248">
              <w:rPr>
                <w:rFonts w:ascii="Arial" w:hAnsi="Arial"/>
                <w:b/>
                <w:szCs w:val="24"/>
                <w:vertAlign w:val="superscript"/>
                <w:lang w:val="en-GB"/>
              </w:rPr>
              <w:t>rd</w:t>
            </w:r>
            <w:r w:rsidR="00574C0A">
              <w:rPr>
                <w:rFonts w:ascii="Arial" w:hAnsi="Arial"/>
                <w:b/>
                <w:szCs w:val="24"/>
                <w:lang w:val="en-GB"/>
              </w:rPr>
              <w:t xml:space="preserve"> Floor  </w:t>
            </w:r>
            <w:r w:rsidRPr="003C0248">
              <w:rPr>
                <w:rFonts w:ascii="Arial" w:hAnsi="Arial"/>
                <w:b/>
                <w:szCs w:val="24"/>
                <w:lang w:val="en-GB"/>
              </w:rPr>
              <w:t>Zone A</w:t>
            </w:r>
          </w:p>
          <w:p w:rsidR="007559C6" w:rsidRPr="003C0248" w:rsidRDefault="007559C6" w:rsidP="00BD18C1">
            <w:pPr>
              <w:widowControl/>
              <w:jc w:val="right"/>
              <w:rPr>
                <w:rFonts w:ascii="Arial" w:hAnsi="Arial"/>
                <w:b/>
                <w:szCs w:val="24"/>
                <w:lang w:val="en-GB"/>
              </w:rPr>
            </w:pPr>
            <w:r w:rsidRPr="003C0248">
              <w:rPr>
                <w:rFonts w:ascii="Arial" w:hAnsi="Arial"/>
                <w:b/>
                <w:szCs w:val="24"/>
                <w:lang w:val="en-GB"/>
              </w:rPr>
              <w:t>8 Mint Walk</w:t>
            </w:r>
          </w:p>
          <w:p w:rsidR="007559C6" w:rsidRPr="003C0248" w:rsidRDefault="007559C6" w:rsidP="00BD18C1">
            <w:pPr>
              <w:widowControl/>
              <w:jc w:val="right"/>
              <w:rPr>
                <w:rFonts w:ascii="Arial" w:hAnsi="Arial"/>
                <w:b/>
                <w:szCs w:val="24"/>
                <w:lang w:val="en-GB"/>
              </w:rPr>
            </w:pPr>
            <w:r w:rsidRPr="003C0248">
              <w:rPr>
                <w:rFonts w:ascii="Arial" w:hAnsi="Arial"/>
                <w:b/>
                <w:szCs w:val="24"/>
                <w:lang w:val="en-GB"/>
              </w:rPr>
              <w:t>Croydon ,CR0 1EA</w:t>
            </w:r>
          </w:p>
          <w:p w:rsidR="007559C6" w:rsidRPr="003C0248" w:rsidRDefault="00B55761" w:rsidP="00BD18C1">
            <w:pPr>
              <w:widowControl/>
              <w:jc w:val="right"/>
              <w:rPr>
                <w:rFonts w:ascii="Arial" w:hAnsi="Arial"/>
                <w:b/>
                <w:szCs w:val="24"/>
                <w:lang w:val="en-GB"/>
              </w:rPr>
            </w:pPr>
            <w:r>
              <w:rPr>
                <w:rFonts w:ascii="Arial" w:hAnsi="Arial"/>
                <w:b/>
                <w:szCs w:val="24"/>
                <w:lang w:val="en-GB"/>
              </w:rPr>
              <w:t>Email: Croydonah@croydon.gov.uk</w:t>
            </w:r>
          </w:p>
          <w:p w:rsidR="007559C6" w:rsidRPr="003C0248" w:rsidRDefault="007559C6" w:rsidP="00BD18C1">
            <w:pPr>
              <w:widowControl/>
              <w:spacing w:line="230" w:lineRule="auto"/>
              <w:jc w:val="right"/>
              <w:rPr>
                <w:rFonts w:ascii="Arial" w:hAnsi="Arial"/>
                <w:b/>
                <w:szCs w:val="24"/>
                <w:lang w:val="en-GB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7559C6" w:rsidRPr="003C0248" w:rsidRDefault="007559C6" w:rsidP="003B193A">
            <w:pPr>
              <w:widowControl/>
              <w:spacing w:line="230" w:lineRule="auto"/>
              <w:jc w:val="right"/>
              <w:rPr>
                <w:rFonts w:ascii="Arial" w:hAnsi="Arial"/>
                <w:b/>
                <w:szCs w:val="24"/>
                <w:lang w:val="en-GB"/>
              </w:rPr>
            </w:pPr>
          </w:p>
        </w:tc>
      </w:tr>
      <w:tr w:rsidR="007559C6" w:rsidTr="007559C6">
        <w:trPr>
          <w:trHeight w:hRule="exact" w:val="164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B6231" w:rsidRPr="00A74C0B" w:rsidRDefault="0014081E" w:rsidP="0014081E">
            <w:pPr>
              <w:widowControl/>
              <w:rPr>
                <w:rFonts w:ascii="Arial" w:hAnsi="Arial"/>
                <w:szCs w:val="24"/>
                <w:lang w:val="en-GB"/>
              </w:rPr>
            </w:pPr>
            <w:r>
              <w:rPr>
                <w:rFonts w:ascii="Arial" w:hAnsi="Arial"/>
                <w:szCs w:val="24"/>
                <w:lang w:val="en-GB"/>
              </w:rPr>
              <w:t>Dear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7559C6" w:rsidRPr="003B193A" w:rsidRDefault="007559C6" w:rsidP="00BD18C1">
            <w:pPr>
              <w:widowControl/>
              <w:jc w:val="right"/>
              <w:rPr>
                <w:rFonts w:ascii="Arial" w:hAnsi="Arial"/>
                <w:szCs w:val="24"/>
                <w:lang w:val="en-GB"/>
              </w:rPr>
            </w:pPr>
          </w:p>
          <w:p w:rsidR="007559C6" w:rsidRPr="003B193A" w:rsidRDefault="007559C6" w:rsidP="00BD18C1">
            <w:pPr>
              <w:widowControl/>
              <w:jc w:val="right"/>
              <w:rPr>
                <w:rFonts w:ascii="Arial" w:hAnsi="Arial"/>
                <w:szCs w:val="24"/>
                <w:lang w:val="en-GB"/>
              </w:rPr>
            </w:pPr>
            <w:r w:rsidRPr="003B193A">
              <w:rPr>
                <w:rFonts w:ascii="Arial" w:hAnsi="Arial"/>
                <w:szCs w:val="24"/>
                <w:lang w:val="en-GB"/>
              </w:rPr>
              <w:t>Your ref:</w:t>
            </w:r>
            <w:r w:rsidR="00922A09">
              <w:rPr>
                <w:rFonts w:ascii="Arial" w:hAnsi="Arial"/>
                <w:szCs w:val="24"/>
                <w:lang w:val="en-GB"/>
              </w:rPr>
              <w:t xml:space="preserve"> </w:t>
            </w:r>
            <w:r w:rsidR="003A0A67">
              <w:rPr>
                <w:rFonts w:ascii="Arial" w:hAnsi="Arial"/>
                <w:szCs w:val="24"/>
                <w:lang w:val="en-GB"/>
              </w:rPr>
              <w:t xml:space="preserve"> </w:t>
            </w:r>
            <w:r w:rsidR="005D5034">
              <w:rPr>
                <w:rFonts w:ascii="Arial" w:hAnsi="Arial"/>
                <w:szCs w:val="24"/>
                <w:lang w:val="en-GB"/>
              </w:rPr>
              <w:t xml:space="preserve"> </w:t>
            </w:r>
            <w:r w:rsidR="00FB1E42">
              <w:rPr>
                <w:rFonts w:ascii="Arial" w:hAnsi="Arial"/>
                <w:szCs w:val="24"/>
                <w:lang w:val="en-GB"/>
              </w:rPr>
              <w:t xml:space="preserve"> </w:t>
            </w:r>
            <w:r w:rsidR="0037112A">
              <w:rPr>
                <w:rFonts w:ascii="Arial" w:hAnsi="Arial"/>
                <w:szCs w:val="24"/>
                <w:lang w:val="en-GB"/>
              </w:rPr>
              <w:t xml:space="preserve">  </w:t>
            </w:r>
            <w:r w:rsidR="00A74C0B">
              <w:rPr>
                <w:rFonts w:ascii="Arial" w:hAnsi="Arial"/>
                <w:szCs w:val="24"/>
                <w:lang w:val="en-GB"/>
              </w:rPr>
              <w:t xml:space="preserve"> </w:t>
            </w:r>
            <w:r w:rsidRPr="003B193A">
              <w:rPr>
                <w:rFonts w:ascii="Arial" w:hAnsi="Arial"/>
                <w:szCs w:val="24"/>
                <w:lang w:val="en-GB"/>
              </w:rPr>
              <w:t xml:space="preserve"> </w:t>
            </w:r>
          </w:p>
          <w:p w:rsidR="007559C6" w:rsidRPr="003B193A" w:rsidRDefault="007559C6" w:rsidP="00BD18C1">
            <w:pPr>
              <w:widowControl/>
              <w:jc w:val="right"/>
              <w:rPr>
                <w:rFonts w:ascii="Arial" w:hAnsi="Arial"/>
                <w:szCs w:val="24"/>
                <w:lang w:val="en-GB"/>
              </w:rPr>
            </w:pPr>
            <w:r w:rsidRPr="003B193A">
              <w:rPr>
                <w:rFonts w:ascii="Arial" w:hAnsi="Arial"/>
                <w:szCs w:val="24"/>
                <w:lang w:val="en-GB"/>
              </w:rPr>
              <w:t xml:space="preserve">Our ref: </w:t>
            </w:r>
          </w:p>
          <w:p w:rsidR="007559C6" w:rsidRPr="003B193A" w:rsidRDefault="007559C6" w:rsidP="00550F3C">
            <w:pPr>
              <w:widowControl/>
              <w:spacing w:line="230" w:lineRule="auto"/>
              <w:jc w:val="right"/>
              <w:rPr>
                <w:rFonts w:ascii="Arial" w:hAnsi="Arial"/>
                <w:szCs w:val="24"/>
                <w:lang w:val="en-GB"/>
              </w:rPr>
            </w:pPr>
            <w:r w:rsidRPr="003B193A">
              <w:rPr>
                <w:rFonts w:ascii="Arial" w:hAnsi="Arial"/>
                <w:szCs w:val="24"/>
                <w:lang w:val="en-GB"/>
              </w:rPr>
              <w:t>Date:</w:t>
            </w:r>
            <w:r w:rsidR="00774D90">
              <w:rPr>
                <w:rFonts w:ascii="Arial" w:hAnsi="Arial"/>
                <w:szCs w:val="24"/>
                <w:lang w:val="en-GB"/>
              </w:rPr>
              <w:t xml:space="preserve"> </w:t>
            </w:r>
            <w:r w:rsidR="009C6ACB">
              <w:rPr>
                <w:rFonts w:ascii="Arial" w:hAnsi="Arial"/>
                <w:szCs w:val="24"/>
                <w:lang w:val="en-GB"/>
              </w:rPr>
              <w:t>02/11/17</w:t>
            </w:r>
            <w:r w:rsidRPr="003B193A">
              <w:rPr>
                <w:rFonts w:ascii="Arial" w:hAnsi="Arial"/>
                <w:szCs w:val="24"/>
                <w:lang w:val="en-GB"/>
              </w:rPr>
              <w:t xml:space="preserve">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7559C6" w:rsidRPr="003B193A" w:rsidRDefault="007559C6" w:rsidP="003B193A">
            <w:pPr>
              <w:widowControl/>
              <w:spacing w:line="230" w:lineRule="auto"/>
              <w:jc w:val="right"/>
              <w:rPr>
                <w:rFonts w:ascii="Arial" w:hAnsi="Arial"/>
                <w:szCs w:val="24"/>
                <w:lang w:val="en-GB"/>
              </w:rPr>
            </w:pPr>
          </w:p>
        </w:tc>
      </w:tr>
    </w:tbl>
    <w:p w:rsidR="009738F0" w:rsidRPr="0062047D" w:rsidRDefault="0014081E">
      <w:pPr>
        <w:pStyle w:val="Header"/>
        <w:widowControl/>
        <w:tabs>
          <w:tab w:val="clear" w:pos="4153"/>
          <w:tab w:val="clear" w:pos="8306"/>
          <w:tab w:val="left" w:pos="7164"/>
        </w:tabs>
        <w:rPr>
          <w:rFonts w:ascii="Arial" w:hAnsi="Arial"/>
          <w:b/>
          <w:szCs w:val="24"/>
          <w:lang w:val="en-GB"/>
        </w:rPr>
      </w:pPr>
      <w:r w:rsidRPr="0062047D">
        <w:rPr>
          <w:rFonts w:ascii="Arial" w:hAnsi="Arial"/>
          <w:b/>
          <w:szCs w:val="24"/>
          <w:lang w:val="en-GB"/>
        </w:rPr>
        <w:t>Change of Landlord</w:t>
      </w:r>
    </w:p>
    <w:p w:rsidR="0014081E" w:rsidRDefault="0014081E">
      <w:pPr>
        <w:pStyle w:val="Header"/>
        <w:widowControl/>
        <w:tabs>
          <w:tab w:val="clear" w:pos="4153"/>
          <w:tab w:val="clear" w:pos="8306"/>
          <w:tab w:val="left" w:pos="7164"/>
        </w:tabs>
        <w:rPr>
          <w:rFonts w:ascii="Arial" w:hAnsi="Arial"/>
          <w:szCs w:val="24"/>
          <w:lang w:val="en-GB"/>
        </w:rPr>
      </w:pPr>
    </w:p>
    <w:p w:rsidR="0014081E" w:rsidRDefault="0014081E" w:rsidP="0014081E">
      <w:pPr>
        <w:pStyle w:val="Header"/>
        <w:widowControl/>
        <w:tabs>
          <w:tab w:val="clear" w:pos="4153"/>
          <w:tab w:val="clear" w:pos="8306"/>
          <w:tab w:val="left" w:pos="7164"/>
        </w:tabs>
        <w:rPr>
          <w:rFonts w:ascii="Arial" w:hAnsi="Arial" w:cs="Arial"/>
        </w:rPr>
      </w:pPr>
      <w:r>
        <w:rPr>
          <w:rFonts w:ascii="Arial" w:hAnsi="Arial"/>
          <w:szCs w:val="24"/>
          <w:lang w:val="en-GB"/>
        </w:rPr>
        <w:t xml:space="preserve">We are writing to inform you that the </w:t>
      </w:r>
      <w:r>
        <w:rPr>
          <w:rFonts w:ascii="Arial" w:hAnsi="Arial" w:cs="Arial"/>
        </w:rPr>
        <w:t xml:space="preserve">property you currently reside in is being leased from the Council to a new organisation called Croydon Affordable Homes. </w:t>
      </w:r>
    </w:p>
    <w:p w:rsidR="0014081E" w:rsidRPr="00550F3C" w:rsidRDefault="0014081E" w:rsidP="0014081E">
      <w:pPr>
        <w:rPr>
          <w:rFonts w:ascii="Arial" w:hAnsi="Arial" w:cs="Arial"/>
          <w:sz w:val="18"/>
          <w:szCs w:val="18"/>
        </w:rPr>
      </w:pPr>
    </w:p>
    <w:p w:rsidR="0014081E" w:rsidRDefault="0014081E" w:rsidP="0014081E">
      <w:pPr>
        <w:rPr>
          <w:rFonts w:ascii="Arial" w:hAnsi="Arial" w:cs="Arial"/>
        </w:rPr>
      </w:pPr>
      <w:r>
        <w:rPr>
          <w:rFonts w:ascii="Arial" w:hAnsi="Arial" w:cs="Arial"/>
        </w:rPr>
        <w:t>This is a new partnership between the Council and a local charity which helps to provide you with increased security of your current home. As a result of this</w:t>
      </w:r>
      <w:r w:rsidR="00410B2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you will be issued with a new tenancy agreement between you and Croydon Affordable Homes which will commence on the</w:t>
      </w:r>
      <w:r w:rsidR="0062047D">
        <w:rPr>
          <w:rFonts w:ascii="Arial" w:hAnsi="Arial" w:cs="Arial"/>
        </w:rPr>
        <w:t xml:space="preserve"> Monday</w:t>
      </w:r>
      <w:r>
        <w:rPr>
          <w:rFonts w:ascii="Arial" w:hAnsi="Arial" w:cs="Arial"/>
        </w:rPr>
        <w:t xml:space="preserve"> 13th of November 2017.</w:t>
      </w:r>
    </w:p>
    <w:p w:rsidR="0014081E" w:rsidRPr="00550F3C" w:rsidRDefault="0014081E" w:rsidP="0014081E">
      <w:pPr>
        <w:rPr>
          <w:rFonts w:ascii="Arial" w:hAnsi="Arial" w:cs="Arial"/>
          <w:sz w:val="18"/>
          <w:szCs w:val="18"/>
        </w:rPr>
      </w:pPr>
    </w:p>
    <w:p w:rsidR="0014081E" w:rsidRDefault="00410B27" w:rsidP="001408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were offered your current home following the Council accepting a homelessness duty towards you. You occupy your current home as temporary accommodation. It is the intention to bring the current tenancy to an end and offer you a long term tenancy at this address. </w:t>
      </w:r>
      <w:r w:rsidR="0014081E">
        <w:rPr>
          <w:rFonts w:ascii="Arial" w:hAnsi="Arial" w:cs="Arial"/>
        </w:rPr>
        <w:t xml:space="preserve">The tenancy agreement will </w:t>
      </w:r>
      <w:r w:rsidR="0062047D">
        <w:rPr>
          <w:rFonts w:ascii="Arial" w:hAnsi="Arial" w:cs="Arial"/>
        </w:rPr>
        <w:t>initially be an</w:t>
      </w:r>
      <w:r w:rsidR="0014081E">
        <w:rPr>
          <w:rFonts w:ascii="Arial" w:hAnsi="Arial" w:cs="Arial"/>
        </w:rPr>
        <w:t xml:space="preserve"> introductory assured shorthold tenancy for twelve month</w:t>
      </w:r>
      <w:r w:rsidR="0062047D">
        <w:rPr>
          <w:rFonts w:ascii="Arial" w:hAnsi="Arial" w:cs="Arial"/>
        </w:rPr>
        <w:t xml:space="preserve">s </w:t>
      </w:r>
      <w:r w:rsidR="0014081E">
        <w:rPr>
          <w:rFonts w:ascii="Arial" w:hAnsi="Arial" w:cs="Arial"/>
        </w:rPr>
        <w:t xml:space="preserve">with the potential to sign a 3 year agreement after the initial 12 month. </w:t>
      </w:r>
    </w:p>
    <w:p w:rsidR="0014081E" w:rsidRPr="00550F3C" w:rsidRDefault="0014081E" w:rsidP="0014081E">
      <w:pPr>
        <w:rPr>
          <w:rFonts w:ascii="Arial" w:hAnsi="Arial" w:cs="Arial"/>
          <w:sz w:val="18"/>
          <w:szCs w:val="18"/>
        </w:rPr>
      </w:pPr>
    </w:p>
    <w:p w:rsidR="0014081E" w:rsidRDefault="0014081E" w:rsidP="001408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hope this will give you greater security in your home than your current short term agreement with the Council.   </w:t>
      </w:r>
      <w:r w:rsidR="001D6BD5">
        <w:rPr>
          <w:rFonts w:ascii="Arial" w:hAnsi="Arial" w:cs="Arial"/>
        </w:rPr>
        <w:t xml:space="preserve">There will be no </w:t>
      </w:r>
      <w:r>
        <w:rPr>
          <w:rFonts w:ascii="Arial" w:hAnsi="Arial" w:cs="Arial"/>
        </w:rPr>
        <w:t>change</w:t>
      </w:r>
      <w:r w:rsidR="001D6BD5">
        <w:rPr>
          <w:rFonts w:ascii="Arial" w:hAnsi="Arial" w:cs="Arial"/>
        </w:rPr>
        <w:t xml:space="preserve"> to your current rent.</w:t>
      </w:r>
    </w:p>
    <w:p w:rsidR="0014081E" w:rsidRPr="00550F3C" w:rsidRDefault="0014081E" w:rsidP="0014081E">
      <w:pPr>
        <w:rPr>
          <w:rFonts w:ascii="Arial" w:hAnsi="Arial" w:cs="Arial"/>
          <w:sz w:val="18"/>
          <w:szCs w:val="18"/>
        </w:rPr>
      </w:pPr>
    </w:p>
    <w:p w:rsidR="0014081E" w:rsidRDefault="0014081E" w:rsidP="001408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property will continue to be managed by the Council but on behalf of Croydon Affordable Homes. </w:t>
      </w:r>
    </w:p>
    <w:p w:rsidR="0014081E" w:rsidRDefault="0014081E" w:rsidP="0014081E">
      <w:pPr>
        <w:rPr>
          <w:rFonts w:ascii="Arial" w:hAnsi="Arial" w:cs="Arial"/>
        </w:rPr>
      </w:pPr>
    </w:p>
    <w:p w:rsidR="0014081E" w:rsidRDefault="0014081E" w:rsidP="001408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will be writing to you providing further information and the suitable dates to come in and sign your new tenancy agreement with Croydon Affordable Homes. </w:t>
      </w:r>
    </w:p>
    <w:p w:rsidR="0014081E" w:rsidRDefault="0014081E" w:rsidP="0014081E">
      <w:pPr>
        <w:rPr>
          <w:rFonts w:ascii="Arial" w:hAnsi="Arial" w:cs="Arial"/>
          <w:color w:val="1F497D"/>
        </w:rPr>
      </w:pPr>
    </w:p>
    <w:p w:rsidR="0014081E" w:rsidRPr="0014081E" w:rsidRDefault="0014081E" w:rsidP="0014081E">
      <w:pPr>
        <w:rPr>
          <w:rFonts w:ascii="Arial" w:hAnsi="Arial" w:cs="Arial"/>
          <w:color w:val="000000" w:themeColor="text1"/>
        </w:rPr>
      </w:pPr>
      <w:r w:rsidRPr="0014081E">
        <w:rPr>
          <w:rFonts w:ascii="Arial" w:hAnsi="Arial" w:cs="Arial"/>
          <w:color w:val="000000" w:themeColor="text1"/>
        </w:rPr>
        <w:t>We have attached a list of frequently asked questions which you may find useful.</w:t>
      </w:r>
    </w:p>
    <w:p w:rsidR="0014081E" w:rsidRPr="0014081E" w:rsidRDefault="0014081E" w:rsidP="0014081E">
      <w:pPr>
        <w:rPr>
          <w:rFonts w:ascii="Arial" w:hAnsi="Arial" w:cs="Arial"/>
          <w:color w:val="000000" w:themeColor="text1"/>
        </w:rPr>
      </w:pPr>
    </w:p>
    <w:p w:rsidR="0014081E" w:rsidRDefault="0014081E" w:rsidP="0014081E">
      <w:pPr>
        <w:rPr>
          <w:rFonts w:ascii="Arial" w:hAnsi="Arial" w:cs="Arial"/>
          <w:color w:val="000000" w:themeColor="text1"/>
        </w:rPr>
      </w:pPr>
      <w:r w:rsidRPr="0014081E">
        <w:rPr>
          <w:rFonts w:ascii="Arial" w:hAnsi="Arial" w:cs="Arial"/>
          <w:color w:val="000000" w:themeColor="text1"/>
        </w:rPr>
        <w:t>Regards</w:t>
      </w:r>
    </w:p>
    <w:p w:rsidR="001D6BD5" w:rsidRDefault="001D6BD5" w:rsidP="0014081E">
      <w:pPr>
        <w:rPr>
          <w:rFonts w:ascii="Arial" w:hAnsi="Arial" w:cs="Arial"/>
          <w:color w:val="000000" w:themeColor="text1"/>
        </w:rPr>
      </w:pPr>
    </w:p>
    <w:p w:rsidR="001D6BD5" w:rsidRPr="0014081E" w:rsidRDefault="001D6BD5" w:rsidP="0014081E">
      <w:pPr>
        <w:rPr>
          <w:rFonts w:ascii="Arial" w:hAnsi="Arial" w:cs="Arial"/>
          <w:color w:val="000000" w:themeColor="text1"/>
        </w:rPr>
      </w:pPr>
    </w:p>
    <w:p w:rsidR="0014081E" w:rsidRPr="0014081E" w:rsidRDefault="0014081E" w:rsidP="0014081E">
      <w:pPr>
        <w:rPr>
          <w:rFonts w:ascii="Arial" w:hAnsi="Arial" w:cs="Arial"/>
          <w:color w:val="000000" w:themeColor="text1"/>
        </w:rPr>
      </w:pPr>
    </w:p>
    <w:p w:rsidR="0014081E" w:rsidRPr="0014081E" w:rsidRDefault="0014081E" w:rsidP="0014081E">
      <w:pPr>
        <w:rPr>
          <w:rFonts w:ascii="Arial" w:hAnsi="Arial" w:cs="Arial"/>
          <w:color w:val="000000" w:themeColor="text1"/>
        </w:rPr>
      </w:pPr>
      <w:r w:rsidRPr="0014081E">
        <w:rPr>
          <w:rFonts w:ascii="Arial" w:hAnsi="Arial" w:cs="Arial"/>
          <w:color w:val="000000" w:themeColor="text1"/>
        </w:rPr>
        <w:t>Housing Solutions</w:t>
      </w:r>
    </w:p>
    <w:p w:rsidR="0014081E" w:rsidRPr="001D6BD5" w:rsidRDefault="0014081E" w:rsidP="0014081E">
      <w:pPr>
        <w:rPr>
          <w:rFonts w:ascii="Arial" w:hAnsi="Arial" w:cs="Arial"/>
          <w:color w:val="000000" w:themeColor="text1"/>
        </w:rPr>
      </w:pPr>
      <w:r w:rsidRPr="0014081E">
        <w:rPr>
          <w:rFonts w:ascii="Arial" w:hAnsi="Arial" w:cs="Arial"/>
          <w:color w:val="000000" w:themeColor="text1"/>
        </w:rPr>
        <w:t>On behalf of Croydon Affordable Home</w:t>
      </w:r>
      <w:r>
        <w:rPr>
          <w:rFonts w:ascii="Arial" w:hAnsi="Arial" w:cs="Arial"/>
          <w:color w:val="000000" w:themeColor="text1"/>
        </w:rPr>
        <w:t>s</w:t>
      </w:r>
    </w:p>
    <w:p w:rsidR="0014081E" w:rsidRPr="0014081E" w:rsidRDefault="005A03FD" w:rsidP="001408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FREQUENTLY ASKED QUESTIONS</w:t>
      </w:r>
      <w:r w:rsidR="0014081E" w:rsidRPr="0014081E">
        <w:rPr>
          <w:rFonts w:ascii="Arial" w:hAnsi="Arial" w:cs="Arial"/>
          <w:b/>
          <w:color w:val="1F497D"/>
        </w:rPr>
        <w:t>:</w:t>
      </w:r>
    </w:p>
    <w:p w:rsidR="0014081E" w:rsidRDefault="0014081E" w:rsidP="0014081E">
      <w:pPr>
        <w:rPr>
          <w:rFonts w:ascii="Arial" w:hAnsi="Arial" w:cs="Arial"/>
        </w:rPr>
      </w:pPr>
    </w:p>
    <w:p w:rsidR="0014081E" w:rsidRDefault="0014081E" w:rsidP="0014081E">
      <w:pPr>
        <w:rPr>
          <w:rFonts w:ascii="Arial" w:hAnsi="Arial" w:cs="Arial"/>
        </w:rPr>
      </w:pPr>
    </w:p>
    <w:p w:rsidR="0014081E" w:rsidRDefault="0014081E" w:rsidP="0014081E">
      <w:pPr>
        <w:rPr>
          <w:rFonts w:ascii="Arial" w:hAnsi="Arial" w:cs="Arial"/>
          <w:b/>
        </w:rPr>
      </w:pPr>
      <w:r w:rsidRPr="0062047D">
        <w:rPr>
          <w:rFonts w:ascii="Arial" w:hAnsi="Arial" w:cs="Arial"/>
          <w:b/>
        </w:rPr>
        <w:t>Do I need to do anything?</w:t>
      </w:r>
    </w:p>
    <w:p w:rsidR="005A03FD" w:rsidRPr="0062047D" w:rsidRDefault="005A03FD" w:rsidP="0014081E">
      <w:pPr>
        <w:rPr>
          <w:rFonts w:ascii="Arial" w:hAnsi="Arial" w:cs="Arial"/>
          <w:b/>
        </w:rPr>
      </w:pPr>
    </w:p>
    <w:p w:rsidR="0014081E" w:rsidRDefault="0062047D" w:rsidP="0014081E">
      <w:pPr>
        <w:rPr>
          <w:rFonts w:ascii="Arial" w:hAnsi="Arial" w:cs="Arial"/>
          <w:color w:val="1F497D"/>
        </w:rPr>
      </w:pPr>
      <w:r w:rsidRPr="005A03FD">
        <w:rPr>
          <w:rFonts w:ascii="Arial" w:hAnsi="Arial" w:cs="Arial"/>
        </w:rPr>
        <w:t xml:space="preserve">Yes, </w:t>
      </w:r>
      <w:r w:rsidR="00410B27">
        <w:rPr>
          <w:rFonts w:ascii="Arial" w:hAnsi="Arial" w:cs="Arial"/>
        </w:rPr>
        <w:t>We require you to complete a notice to bring your current tenancy to an end and also make an appointment to sign a new tenancy agreement. Y</w:t>
      </w:r>
      <w:r w:rsidRPr="005A03FD">
        <w:rPr>
          <w:rFonts w:ascii="Arial" w:hAnsi="Arial" w:cs="Arial"/>
        </w:rPr>
        <w:t xml:space="preserve">ou will need to email </w:t>
      </w:r>
      <w:hyperlink r:id="rId12" w:history="1">
        <w:r w:rsidRPr="005E34E2">
          <w:rPr>
            <w:rStyle w:val="Hyperlink"/>
            <w:rFonts w:ascii="Arial" w:hAnsi="Arial" w:cs="Arial"/>
          </w:rPr>
          <w:t>croydonah@croydon.gov.uk</w:t>
        </w:r>
      </w:hyperlink>
      <w:r>
        <w:rPr>
          <w:rFonts w:ascii="Arial" w:hAnsi="Arial" w:cs="Arial"/>
          <w:color w:val="1F497D"/>
        </w:rPr>
        <w:t xml:space="preserve"> </w:t>
      </w:r>
      <w:r w:rsidRPr="005A03FD">
        <w:rPr>
          <w:rFonts w:ascii="Arial" w:hAnsi="Arial" w:cs="Arial"/>
        </w:rPr>
        <w:t>for an appointment to sign your new tenancy agreement</w:t>
      </w:r>
    </w:p>
    <w:p w:rsidR="0014081E" w:rsidRDefault="0014081E" w:rsidP="0014081E">
      <w:pPr>
        <w:rPr>
          <w:rFonts w:ascii="Arial" w:hAnsi="Arial" w:cs="Arial"/>
        </w:rPr>
      </w:pPr>
    </w:p>
    <w:p w:rsidR="0014081E" w:rsidRPr="0062047D" w:rsidRDefault="0014081E" w:rsidP="0014081E">
      <w:pPr>
        <w:rPr>
          <w:rFonts w:ascii="Arial" w:hAnsi="Arial" w:cs="Arial"/>
          <w:b/>
        </w:rPr>
      </w:pPr>
      <w:r w:rsidRPr="0062047D">
        <w:rPr>
          <w:rFonts w:ascii="Arial" w:hAnsi="Arial" w:cs="Arial"/>
          <w:b/>
        </w:rPr>
        <w:t>What if I am currently overcrowded?</w:t>
      </w:r>
    </w:p>
    <w:p w:rsidR="0014081E" w:rsidRDefault="0014081E" w:rsidP="0014081E">
      <w:pPr>
        <w:rPr>
          <w:rFonts w:ascii="Arial" w:hAnsi="Arial" w:cs="Arial"/>
          <w:color w:val="1F497D"/>
        </w:rPr>
      </w:pPr>
    </w:p>
    <w:p w:rsidR="0062047D" w:rsidRDefault="0062047D" w:rsidP="0014081E">
      <w:pPr>
        <w:rPr>
          <w:rFonts w:ascii="Arial" w:hAnsi="Arial" w:cs="Arial"/>
          <w:color w:val="1F497D"/>
        </w:rPr>
      </w:pPr>
      <w:r w:rsidRPr="005A03FD">
        <w:rPr>
          <w:rFonts w:ascii="Arial" w:hAnsi="Arial" w:cs="Arial"/>
        </w:rPr>
        <w:t xml:space="preserve">If you are currently overcrowded, you must notify us in writing, you can email us at </w:t>
      </w:r>
      <w:hyperlink r:id="rId13" w:history="1">
        <w:r w:rsidRPr="005E34E2">
          <w:rPr>
            <w:rStyle w:val="Hyperlink"/>
            <w:rFonts w:ascii="Arial" w:hAnsi="Arial" w:cs="Arial"/>
          </w:rPr>
          <w:t>croydonah@croydon.gov.uk</w:t>
        </w:r>
      </w:hyperlink>
      <w:r>
        <w:rPr>
          <w:rFonts w:ascii="Arial" w:hAnsi="Arial" w:cs="Arial"/>
          <w:color w:val="1F497D"/>
        </w:rPr>
        <w:t xml:space="preserve"> </w:t>
      </w:r>
      <w:r w:rsidRPr="005A03FD">
        <w:rPr>
          <w:rFonts w:ascii="Arial" w:hAnsi="Arial" w:cs="Arial"/>
        </w:rPr>
        <w:t>advising us of any new members of your household.  We would encourage you to explore all alternative housing options such as Homefinder UK or private sector letting agents.</w:t>
      </w:r>
    </w:p>
    <w:p w:rsidR="0062047D" w:rsidRDefault="0062047D" w:rsidP="0014081E">
      <w:pPr>
        <w:rPr>
          <w:rFonts w:ascii="Arial" w:hAnsi="Arial" w:cs="Arial"/>
          <w:color w:val="1F497D"/>
        </w:rPr>
      </w:pPr>
    </w:p>
    <w:p w:rsidR="0014081E" w:rsidRPr="0044683D" w:rsidRDefault="0014081E" w:rsidP="0014081E">
      <w:pPr>
        <w:rPr>
          <w:rFonts w:ascii="Arial" w:hAnsi="Arial" w:cs="Arial"/>
          <w:b/>
        </w:rPr>
      </w:pPr>
      <w:r w:rsidRPr="0044683D">
        <w:rPr>
          <w:rFonts w:ascii="Arial" w:hAnsi="Arial" w:cs="Arial"/>
          <w:b/>
        </w:rPr>
        <w:t>What if I am currently under</w:t>
      </w:r>
      <w:r w:rsidR="0062047D" w:rsidRPr="0044683D">
        <w:rPr>
          <w:rFonts w:ascii="Arial" w:hAnsi="Arial" w:cs="Arial"/>
          <w:b/>
        </w:rPr>
        <w:t>-</w:t>
      </w:r>
      <w:r w:rsidRPr="0044683D">
        <w:rPr>
          <w:rFonts w:ascii="Arial" w:hAnsi="Arial" w:cs="Arial"/>
          <w:b/>
        </w:rPr>
        <w:t>occupying?</w:t>
      </w:r>
    </w:p>
    <w:p w:rsidR="0044683D" w:rsidRDefault="0044683D" w:rsidP="0014081E">
      <w:pPr>
        <w:rPr>
          <w:rFonts w:ascii="Arial" w:hAnsi="Arial" w:cs="Arial"/>
        </w:rPr>
      </w:pPr>
    </w:p>
    <w:p w:rsidR="0014081E" w:rsidRPr="005A03FD" w:rsidRDefault="0062047D" w:rsidP="0014081E">
      <w:pPr>
        <w:rPr>
          <w:rFonts w:ascii="Arial" w:hAnsi="Arial" w:cs="Arial"/>
        </w:rPr>
      </w:pPr>
      <w:r w:rsidRPr="005A03FD">
        <w:rPr>
          <w:rFonts w:ascii="Arial" w:hAnsi="Arial" w:cs="Arial"/>
        </w:rPr>
        <w:t>If you are currently under-occupying your current</w:t>
      </w:r>
      <w:r w:rsidR="0044683D" w:rsidRPr="005A03FD">
        <w:rPr>
          <w:rFonts w:ascii="Arial" w:hAnsi="Arial" w:cs="Arial"/>
        </w:rPr>
        <w:t xml:space="preserve"> accommodation you must notify us in writing, you can email us at </w:t>
      </w:r>
      <w:r w:rsidR="0044683D" w:rsidRPr="005A03FD">
        <w:rPr>
          <w:rFonts w:ascii="Arial" w:hAnsi="Arial" w:cs="Arial"/>
          <w:color w:val="0000FF"/>
        </w:rPr>
        <w:t>Croydonah@croydon.gov.uk</w:t>
      </w:r>
      <w:r w:rsidR="0044683D" w:rsidRPr="005A03FD">
        <w:rPr>
          <w:rFonts w:ascii="Arial" w:hAnsi="Arial" w:cs="Arial"/>
        </w:rPr>
        <w:t>.</w:t>
      </w:r>
    </w:p>
    <w:p w:rsidR="0014081E" w:rsidRDefault="0014081E" w:rsidP="0014081E">
      <w:pPr>
        <w:rPr>
          <w:rFonts w:ascii="Arial" w:hAnsi="Arial" w:cs="Arial"/>
          <w:color w:val="1F497D"/>
        </w:rPr>
      </w:pPr>
    </w:p>
    <w:p w:rsidR="0014081E" w:rsidRDefault="0014081E" w:rsidP="0014081E">
      <w:pPr>
        <w:rPr>
          <w:rFonts w:ascii="Arial" w:hAnsi="Arial" w:cs="Arial"/>
          <w:b/>
        </w:rPr>
      </w:pPr>
      <w:r w:rsidRPr="0044683D">
        <w:rPr>
          <w:rFonts w:ascii="Arial" w:hAnsi="Arial" w:cs="Arial"/>
          <w:b/>
        </w:rPr>
        <w:t>What will happen to the pending legal action?</w:t>
      </w:r>
    </w:p>
    <w:p w:rsidR="0044683D" w:rsidRPr="0044683D" w:rsidRDefault="0044683D" w:rsidP="0014081E">
      <w:pPr>
        <w:rPr>
          <w:rFonts w:ascii="Arial" w:hAnsi="Arial" w:cs="Arial"/>
          <w:b/>
        </w:rPr>
      </w:pPr>
    </w:p>
    <w:p w:rsidR="0014081E" w:rsidRPr="005A03FD" w:rsidRDefault="0014081E" w:rsidP="0014081E">
      <w:pPr>
        <w:rPr>
          <w:rFonts w:ascii="Arial" w:hAnsi="Arial" w:cs="Arial"/>
        </w:rPr>
      </w:pPr>
      <w:r w:rsidRPr="005A03FD">
        <w:rPr>
          <w:rFonts w:ascii="Arial" w:hAnsi="Arial" w:cs="Arial"/>
        </w:rPr>
        <w:t>All</w:t>
      </w:r>
      <w:r w:rsidR="0044683D" w:rsidRPr="005A03FD">
        <w:rPr>
          <w:rFonts w:ascii="Arial" w:hAnsi="Arial" w:cs="Arial"/>
        </w:rPr>
        <w:t xml:space="preserve"> pending legal action will</w:t>
      </w:r>
      <w:r w:rsidR="008B2A8E" w:rsidRPr="005A03FD">
        <w:rPr>
          <w:rFonts w:ascii="Arial" w:hAnsi="Arial" w:cs="Arial"/>
        </w:rPr>
        <w:t xml:space="preserve"> be</w:t>
      </w:r>
      <w:r w:rsidR="0044683D" w:rsidRPr="005A03FD">
        <w:rPr>
          <w:rFonts w:ascii="Arial" w:hAnsi="Arial" w:cs="Arial"/>
        </w:rPr>
        <w:t xml:space="preserve"> placed on hold during</w:t>
      </w:r>
      <w:r w:rsidR="008B2A8E" w:rsidRPr="005A03FD">
        <w:rPr>
          <w:rFonts w:ascii="Arial" w:hAnsi="Arial" w:cs="Arial"/>
        </w:rPr>
        <w:t xml:space="preserve"> the</w:t>
      </w:r>
      <w:r w:rsidR="005A03FD">
        <w:rPr>
          <w:rFonts w:ascii="Arial" w:hAnsi="Arial" w:cs="Arial"/>
        </w:rPr>
        <w:t xml:space="preserve"> tenancy transfer to</w:t>
      </w:r>
      <w:r w:rsidR="008B2A8E" w:rsidRPr="005A03FD">
        <w:rPr>
          <w:rFonts w:ascii="Arial" w:hAnsi="Arial" w:cs="Arial"/>
        </w:rPr>
        <w:t xml:space="preserve"> Croydon Affordable Homes.  We would encourage you to pay any</w:t>
      </w:r>
      <w:r w:rsidRPr="005A03FD">
        <w:rPr>
          <w:rFonts w:ascii="Arial" w:hAnsi="Arial" w:cs="Arial"/>
        </w:rPr>
        <w:t xml:space="preserve"> outst</w:t>
      </w:r>
      <w:r w:rsidR="008B2A8E" w:rsidRPr="005A03FD">
        <w:rPr>
          <w:rFonts w:ascii="Arial" w:hAnsi="Arial" w:cs="Arial"/>
        </w:rPr>
        <w:t>anding rent or sign a payment plan and maintain it.</w:t>
      </w:r>
    </w:p>
    <w:p w:rsidR="0014081E" w:rsidRDefault="0014081E" w:rsidP="0014081E">
      <w:pPr>
        <w:rPr>
          <w:rFonts w:ascii="Arial" w:hAnsi="Arial" w:cs="Arial"/>
          <w:color w:val="1F497D"/>
        </w:rPr>
      </w:pPr>
    </w:p>
    <w:p w:rsidR="0014081E" w:rsidRDefault="0014081E" w:rsidP="0014081E">
      <w:pPr>
        <w:rPr>
          <w:rFonts w:ascii="Arial" w:hAnsi="Arial" w:cs="Arial"/>
          <w:b/>
        </w:rPr>
      </w:pPr>
      <w:r w:rsidRPr="00FD3F49">
        <w:rPr>
          <w:rFonts w:ascii="Arial" w:hAnsi="Arial" w:cs="Arial"/>
          <w:b/>
        </w:rPr>
        <w:t>Who will handle my</w:t>
      </w:r>
      <w:r w:rsidRPr="00FD3F49">
        <w:rPr>
          <w:rFonts w:ascii="Arial" w:hAnsi="Arial" w:cs="Arial"/>
          <w:b/>
          <w:color w:val="1F497D"/>
        </w:rPr>
        <w:t xml:space="preserve"> </w:t>
      </w:r>
      <w:r w:rsidRPr="005A03FD">
        <w:rPr>
          <w:rFonts w:ascii="Arial" w:hAnsi="Arial" w:cs="Arial"/>
          <w:b/>
        </w:rPr>
        <w:t xml:space="preserve">property </w:t>
      </w:r>
      <w:r w:rsidRPr="00FD3F49">
        <w:rPr>
          <w:rFonts w:ascii="Arial" w:hAnsi="Arial" w:cs="Arial"/>
          <w:b/>
        </w:rPr>
        <w:t>repairs?</w:t>
      </w:r>
    </w:p>
    <w:p w:rsidR="00FD3F49" w:rsidRPr="00FD3F49" w:rsidRDefault="00FD3F49" w:rsidP="0014081E">
      <w:pPr>
        <w:rPr>
          <w:rFonts w:ascii="Arial" w:hAnsi="Arial" w:cs="Arial"/>
          <w:b/>
        </w:rPr>
      </w:pPr>
    </w:p>
    <w:p w:rsidR="0014081E" w:rsidRDefault="00FD3F49" w:rsidP="0014081E">
      <w:pPr>
        <w:rPr>
          <w:rFonts w:ascii="Arial" w:hAnsi="Arial" w:cs="Arial"/>
          <w:color w:val="1F497D"/>
        </w:rPr>
      </w:pPr>
      <w:r w:rsidRPr="005A03FD">
        <w:rPr>
          <w:rFonts w:ascii="Arial" w:hAnsi="Arial" w:cs="Arial"/>
        </w:rPr>
        <w:t>Currently there is no change in this area, t</w:t>
      </w:r>
      <w:r w:rsidR="0014081E" w:rsidRPr="005A03FD">
        <w:rPr>
          <w:rFonts w:ascii="Arial" w:hAnsi="Arial" w:cs="Arial"/>
        </w:rPr>
        <w:t>he council housing services will continue to manage</w:t>
      </w:r>
      <w:r w:rsidRPr="005A03FD">
        <w:rPr>
          <w:rFonts w:ascii="Arial" w:hAnsi="Arial" w:cs="Arial"/>
        </w:rPr>
        <w:t xml:space="preserve"> repairs on</w:t>
      </w:r>
      <w:r w:rsidR="0014081E" w:rsidRPr="005A03FD">
        <w:rPr>
          <w:rFonts w:ascii="Arial" w:hAnsi="Arial" w:cs="Arial"/>
        </w:rPr>
        <w:t xml:space="preserve"> your propert</w:t>
      </w:r>
      <w:r w:rsidRPr="005A03FD">
        <w:rPr>
          <w:rFonts w:ascii="Arial" w:hAnsi="Arial" w:cs="Arial"/>
        </w:rPr>
        <w:t xml:space="preserve">y, please email </w:t>
      </w:r>
      <w:r>
        <w:rPr>
          <w:rFonts w:ascii="Arial" w:hAnsi="Arial" w:cs="Arial"/>
          <w:color w:val="1F497D"/>
        </w:rPr>
        <w:t xml:space="preserve">- </w:t>
      </w:r>
      <w:r w:rsidR="00831769" w:rsidRPr="00831769">
        <w:rPr>
          <w:rFonts w:ascii="Arial" w:hAnsi="Arial" w:cs="Arial"/>
          <w:b/>
          <w:color w:val="1F497D"/>
        </w:rPr>
        <w:t>croydonr</w:t>
      </w:r>
      <w:r w:rsidR="00831769">
        <w:rPr>
          <w:rFonts w:ascii="Arial" w:hAnsi="Arial" w:cs="Arial"/>
          <w:b/>
          <w:color w:val="1F497D"/>
        </w:rPr>
        <w:t>epairs@axiseurope.com</w:t>
      </w:r>
    </w:p>
    <w:p w:rsidR="0014081E" w:rsidRDefault="0014081E" w:rsidP="0014081E">
      <w:pPr>
        <w:rPr>
          <w:rFonts w:ascii="Arial" w:hAnsi="Arial" w:cs="Arial"/>
          <w:color w:val="1F497D"/>
        </w:rPr>
      </w:pPr>
    </w:p>
    <w:p w:rsidR="0014081E" w:rsidRDefault="0014081E" w:rsidP="0014081E">
      <w:pPr>
        <w:rPr>
          <w:rFonts w:ascii="Arial" w:hAnsi="Arial" w:cs="Arial"/>
          <w:b/>
        </w:rPr>
      </w:pPr>
      <w:r w:rsidRPr="00FD3F49">
        <w:rPr>
          <w:rFonts w:ascii="Arial" w:hAnsi="Arial" w:cs="Arial"/>
          <w:b/>
        </w:rPr>
        <w:t>How will I pay my rent?</w:t>
      </w:r>
    </w:p>
    <w:p w:rsidR="00FD3F49" w:rsidRPr="00FD3F49" w:rsidRDefault="00FD3F49" w:rsidP="0014081E">
      <w:pPr>
        <w:rPr>
          <w:rFonts w:ascii="Arial" w:hAnsi="Arial" w:cs="Arial"/>
          <w:b/>
        </w:rPr>
      </w:pPr>
    </w:p>
    <w:p w:rsidR="0014081E" w:rsidRDefault="00FD3F49" w:rsidP="0014081E">
      <w:pPr>
        <w:rPr>
          <w:rFonts w:ascii="Arial" w:hAnsi="Arial" w:cs="Arial"/>
          <w:color w:val="1F497D"/>
        </w:rPr>
      </w:pPr>
      <w:r w:rsidRPr="005A03FD">
        <w:rPr>
          <w:rFonts w:ascii="Arial" w:hAnsi="Arial" w:cs="Arial"/>
        </w:rPr>
        <w:t xml:space="preserve">There will be no change in the method or how to make your rent payment.  </w:t>
      </w:r>
      <w:r w:rsidR="0014081E" w:rsidRPr="005A03FD">
        <w:rPr>
          <w:rFonts w:ascii="Arial" w:hAnsi="Arial" w:cs="Arial"/>
        </w:rPr>
        <w:t>The council housing service will continue to collect your rent</w:t>
      </w:r>
      <w:r w:rsidRPr="005A03FD">
        <w:rPr>
          <w:rFonts w:ascii="Arial" w:hAnsi="Arial" w:cs="Arial"/>
        </w:rPr>
        <w:t xml:space="preserve">.   If you experience any difficulty in making your regular rent payments you must contact your </w:t>
      </w:r>
      <w:r w:rsidR="004E4D48">
        <w:rPr>
          <w:rFonts w:ascii="Arial" w:hAnsi="Arial" w:cs="Arial"/>
        </w:rPr>
        <w:t>I</w:t>
      </w:r>
      <w:r w:rsidR="004E4D48" w:rsidRPr="005A03FD">
        <w:rPr>
          <w:rFonts w:ascii="Arial" w:hAnsi="Arial" w:cs="Arial"/>
        </w:rPr>
        <w:t xml:space="preserve">ncome </w:t>
      </w:r>
      <w:r w:rsidRPr="005A03FD">
        <w:rPr>
          <w:rFonts w:ascii="Arial" w:hAnsi="Arial" w:cs="Arial"/>
        </w:rPr>
        <w:t>officer.</w:t>
      </w:r>
    </w:p>
    <w:p w:rsidR="0014081E" w:rsidRDefault="0014081E" w:rsidP="0014081E">
      <w:pPr>
        <w:rPr>
          <w:rFonts w:ascii="Arial" w:hAnsi="Arial" w:cs="Arial"/>
        </w:rPr>
      </w:pPr>
    </w:p>
    <w:p w:rsidR="009C5CB0" w:rsidRPr="007A3284" w:rsidRDefault="009C5CB0" w:rsidP="009C5CB0">
      <w:pPr>
        <w:pStyle w:val="Header"/>
        <w:widowControl/>
        <w:tabs>
          <w:tab w:val="left" w:pos="7164"/>
        </w:tabs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C</w:t>
      </w:r>
      <w:r w:rsidRPr="007A3284">
        <w:rPr>
          <w:rFonts w:ascii="Arial" w:hAnsi="Arial"/>
          <w:b/>
          <w:lang w:val="en-GB"/>
        </w:rPr>
        <w:t>onsequen</w:t>
      </w:r>
      <w:r>
        <w:rPr>
          <w:rFonts w:ascii="Arial" w:hAnsi="Arial"/>
          <w:b/>
          <w:lang w:val="en-GB"/>
        </w:rPr>
        <w:t>ces of accepting or refusing this</w:t>
      </w:r>
      <w:r w:rsidRPr="007A3284">
        <w:rPr>
          <w:rFonts w:ascii="Arial" w:hAnsi="Arial"/>
          <w:b/>
          <w:lang w:val="en-GB"/>
        </w:rPr>
        <w:t xml:space="preserve"> offer</w:t>
      </w:r>
    </w:p>
    <w:p w:rsidR="009C5CB0" w:rsidRDefault="009C5CB0" w:rsidP="009C5CB0">
      <w:pPr>
        <w:pStyle w:val="Header"/>
        <w:widowControl/>
        <w:tabs>
          <w:tab w:val="left" w:pos="7164"/>
        </w:tabs>
        <w:rPr>
          <w:rFonts w:ascii="Arial" w:hAnsi="Arial"/>
          <w:lang w:val="en-GB"/>
        </w:rPr>
      </w:pPr>
    </w:p>
    <w:p w:rsidR="009C5CB0" w:rsidRDefault="009C5CB0" w:rsidP="009C5CB0">
      <w:pPr>
        <w:pStyle w:val="Header"/>
        <w:widowControl/>
        <w:tabs>
          <w:tab w:val="left" w:pos="7164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If you refuse this offer, t</w:t>
      </w:r>
      <w:r w:rsidRPr="001E2A29">
        <w:rPr>
          <w:rFonts w:ascii="Arial" w:hAnsi="Arial"/>
          <w:lang w:val="en-GB"/>
        </w:rPr>
        <w:t>his could mean that we no longer have a duty to accommodate you, any accommodation we are currently providing will come to an end and you will have to mak</w:t>
      </w:r>
      <w:r>
        <w:rPr>
          <w:rFonts w:ascii="Arial" w:hAnsi="Arial"/>
          <w:lang w:val="en-GB"/>
        </w:rPr>
        <w:t>e your own arrangements</w:t>
      </w:r>
      <w:r w:rsidR="005A03FD">
        <w:rPr>
          <w:rFonts w:ascii="Arial" w:hAnsi="Arial"/>
          <w:lang w:val="en-GB"/>
        </w:rPr>
        <w:t>.</w:t>
      </w:r>
    </w:p>
    <w:p w:rsidR="005A03FD" w:rsidRPr="001E2A29" w:rsidRDefault="005A03FD" w:rsidP="009C5CB0">
      <w:pPr>
        <w:pStyle w:val="Header"/>
        <w:widowControl/>
        <w:tabs>
          <w:tab w:val="left" w:pos="7164"/>
        </w:tabs>
        <w:rPr>
          <w:rFonts w:ascii="Arial" w:hAnsi="Arial"/>
          <w:lang w:val="en-GB"/>
        </w:rPr>
      </w:pPr>
    </w:p>
    <w:p w:rsidR="009C5CB0" w:rsidRDefault="009C5CB0" w:rsidP="009C5CB0">
      <w:pPr>
        <w:pStyle w:val="Header"/>
        <w:widowControl/>
        <w:tabs>
          <w:tab w:val="left" w:pos="7164"/>
        </w:tabs>
        <w:rPr>
          <w:rFonts w:ascii="Arial" w:hAnsi="Arial"/>
          <w:lang w:val="en-GB"/>
        </w:rPr>
      </w:pPr>
      <w:r w:rsidRPr="007A3284">
        <w:rPr>
          <w:rFonts w:ascii="Arial" w:hAnsi="Arial"/>
          <w:lang w:val="en-GB"/>
        </w:rPr>
        <w:t>If you accept this offer</w:t>
      </w:r>
      <w:r w:rsidR="004E4D48">
        <w:rPr>
          <w:rFonts w:ascii="Arial" w:hAnsi="Arial"/>
          <w:lang w:val="en-GB"/>
        </w:rPr>
        <w:t>,</w:t>
      </w:r>
      <w:r>
        <w:rPr>
          <w:rFonts w:ascii="Arial" w:hAnsi="Arial"/>
          <w:b/>
          <w:lang w:val="en-GB"/>
        </w:rPr>
        <w:t xml:space="preserve"> </w:t>
      </w:r>
      <w:r>
        <w:rPr>
          <w:rFonts w:ascii="Arial" w:hAnsi="Arial"/>
          <w:lang w:val="en-GB"/>
        </w:rPr>
        <w:t>it means that we have fulfilled our duty to you as a homeless applicant by providing you with suitable accommodation.  As you will then be adequately housed, y</w:t>
      </w:r>
      <w:r w:rsidRPr="001E2A29">
        <w:rPr>
          <w:rFonts w:ascii="Arial" w:hAnsi="Arial"/>
          <w:lang w:val="en-GB"/>
        </w:rPr>
        <w:t xml:space="preserve">ou will no longer </w:t>
      </w:r>
      <w:r>
        <w:rPr>
          <w:rFonts w:ascii="Arial" w:hAnsi="Arial"/>
          <w:lang w:val="en-GB"/>
        </w:rPr>
        <w:t xml:space="preserve">be eligible to </w:t>
      </w:r>
      <w:r w:rsidRPr="001E2A29">
        <w:rPr>
          <w:rFonts w:ascii="Arial" w:hAnsi="Arial"/>
          <w:lang w:val="en-GB"/>
        </w:rPr>
        <w:t>remain on the housing register.</w:t>
      </w:r>
    </w:p>
    <w:p w:rsidR="009C5CB0" w:rsidRDefault="009C5CB0" w:rsidP="009C5CB0">
      <w:pPr>
        <w:pStyle w:val="Header"/>
        <w:widowControl/>
        <w:tabs>
          <w:tab w:val="left" w:pos="7164"/>
        </w:tabs>
        <w:rPr>
          <w:rFonts w:ascii="Arial" w:hAnsi="Arial"/>
          <w:lang w:val="en-GB"/>
        </w:rPr>
      </w:pPr>
    </w:p>
    <w:p w:rsidR="009C5CB0" w:rsidRDefault="009C5CB0" w:rsidP="009C5CB0">
      <w:pPr>
        <w:pStyle w:val="Header"/>
        <w:widowControl/>
        <w:tabs>
          <w:tab w:val="left" w:pos="7164"/>
        </w:tabs>
        <w:rPr>
          <w:rFonts w:ascii="Arial" w:hAnsi="Arial"/>
          <w:lang w:val="en-GB"/>
        </w:rPr>
      </w:pPr>
      <w:r w:rsidRPr="007A3284">
        <w:rPr>
          <w:rFonts w:ascii="Arial" w:hAnsi="Arial"/>
          <w:lang w:val="en-GB"/>
        </w:rPr>
        <w:t>Should you become homeless or threatened with homelessness within 2 years of accepting this offer, the council may be under a duty to assist you again under s193(2) providing you remain eligible for assistance and you are not intentionally homeless.  (You must contact the council immediately if you receive a notice from your landlord asking you to leave the accommodation).</w:t>
      </w:r>
    </w:p>
    <w:p w:rsidR="009C5CB0" w:rsidRPr="007A3284" w:rsidRDefault="009C5CB0" w:rsidP="009C5CB0">
      <w:pPr>
        <w:pStyle w:val="Header"/>
        <w:widowControl/>
        <w:tabs>
          <w:tab w:val="left" w:pos="7164"/>
        </w:tabs>
        <w:rPr>
          <w:rFonts w:ascii="Arial" w:hAnsi="Arial"/>
          <w:b/>
          <w:lang w:val="en-GB"/>
        </w:rPr>
      </w:pPr>
      <w:r w:rsidRPr="007A3284">
        <w:rPr>
          <w:rFonts w:ascii="Arial" w:hAnsi="Arial"/>
          <w:b/>
          <w:lang w:val="en-GB"/>
        </w:rPr>
        <w:t xml:space="preserve"> </w:t>
      </w:r>
    </w:p>
    <w:p w:rsidR="0014081E" w:rsidRDefault="009C5CB0" w:rsidP="009C5CB0">
      <w:pPr>
        <w:rPr>
          <w:rFonts w:ascii="Arial" w:hAnsi="Arial" w:cs="Arial"/>
          <w:color w:val="1F497D"/>
        </w:rPr>
      </w:pPr>
      <w:r>
        <w:rPr>
          <w:rFonts w:ascii="Arial" w:hAnsi="Arial"/>
          <w:lang w:val="en-GB"/>
        </w:rPr>
        <w:t>Y</w:t>
      </w:r>
      <w:r w:rsidRPr="00C30651">
        <w:rPr>
          <w:rFonts w:ascii="Arial" w:hAnsi="Arial"/>
          <w:lang w:val="en-GB"/>
        </w:rPr>
        <w:t xml:space="preserve">ou have the right to request a review of the suitability of </w:t>
      </w:r>
      <w:r>
        <w:rPr>
          <w:rFonts w:ascii="Arial" w:hAnsi="Arial"/>
          <w:lang w:val="en-GB"/>
        </w:rPr>
        <w:t>the accommodation offered.  A</w:t>
      </w:r>
      <w:r w:rsidRPr="00C30651">
        <w:rPr>
          <w:rFonts w:ascii="Arial" w:hAnsi="Arial"/>
          <w:lang w:val="en-GB"/>
        </w:rPr>
        <w:t xml:space="preserve">ny such request for a review must be received within 21 days of the date you are notified of our decision to discharge the duty to you. </w:t>
      </w:r>
      <w:r>
        <w:rPr>
          <w:rFonts w:ascii="Arial" w:hAnsi="Arial"/>
          <w:lang w:val="en-GB"/>
        </w:rPr>
        <w:t>Y</w:t>
      </w:r>
      <w:r w:rsidRPr="00C30651">
        <w:rPr>
          <w:rFonts w:ascii="Arial" w:hAnsi="Arial"/>
          <w:lang w:val="en-GB"/>
        </w:rPr>
        <w:t xml:space="preserve">ou </w:t>
      </w:r>
      <w:r>
        <w:rPr>
          <w:rFonts w:ascii="Arial" w:hAnsi="Arial"/>
          <w:lang w:val="en-GB"/>
        </w:rPr>
        <w:t xml:space="preserve">can </w:t>
      </w:r>
      <w:r w:rsidRPr="00C30651">
        <w:rPr>
          <w:rFonts w:ascii="Arial" w:hAnsi="Arial"/>
          <w:lang w:val="en-GB"/>
        </w:rPr>
        <w:t xml:space="preserve">request a review of our decision </w:t>
      </w:r>
      <w:r w:rsidRPr="00012284">
        <w:rPr>
          <w:rFonts w:ascii="Arial" w:hAnsi="Arial"/>
          <w:lang w:val="en-GB"/>
        </w:rPr>
        <w:t>even if you accept the offer</w:t>
      </w:r>
      <w:r>
        <w:rPr>
          <w:rFonts w:ascii="Arial" w:hAnsi="Arial"/>
          <w:lang w:val="en-GB"/>
        </w:rPr>
        <w:t xml:space="preserve">; however, </w:t>
      </w:r>
      <w:r w:rsidRPr="00C30651">
        <w:rPr>
          <w:rFonts w:ascii="Arial" w:hAnsi="Arial"/>
          <w:lang w:val="en-GB"/>
        </w:rPr>
        <w:t xml:space="preserve">you must sign the tenancy </w:t>
      </w:r>
      <w:r w:rsidR="009E3147">
        <w:rPr>
          <w:rFonts w:ascii="Arial" w:hAnsi="Arial"/>
          <w:lang w:val="en-GB"/>
        </w:rPr>
        <w:t xml:space="preserve">agreement,  </w:t>
      </w:r>
      <w:r w:rsidRPr="00C30651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pending the</w:t>
      </w:r>
      <w:r w:rsidRPr="00C30651">
        <w:rPr>
          <w:rFonts w:ascii="Arial" w:hAnsi="Arial"/>
          <w:lang w:val="en-GB"/>
        </w:rPr>
        <w:t xml:space="preserve"> review</w:t>
      </w:r>
    </w:p>
    <w:p w:rsidR="0014081E" w:rsidRDefault="0014081E" w:rsidP="0014081E">
      <w:pPr>
        <w:rPr>
          <w:rFonts w:ascii="Calibri" w:hAnsi="Calibri"/>
        </w:rPr>
      </w:pPr>
    </w:p>
    <w:p w:rsidR="005A03FD" w:rsidRPr="00FD3F49" w:rsidRDefault="005A03FD" w:rsidP="005A03FD">
      <w:pPr>
        <w:rPr>
          <w:rFonts w:ascii="Arial" w:hAnsi="Arial" w:cs="Arial"/>
          <w:b/>
        </w:rPr>
      </w:pPr>
      <w:r w:rsidRPr="00FD3F49">
        <w:rPr>
          <w:rFonts w:ascii="Arial" w:hAnsi="Arial" w:cs="Arial"/>
          <w:b/>
        </w:rPr>
        <w:t>Will this affect my status on the housing register?</w:t>
      </w:r>
    </w:p>
    <w:p w:rsidR="006631BC" w:rsidRDefault="006631BC">
      <w:pPr>
        <w:pStyle w:val="Header"/>
        <w:widowControl/>
        <w:tabs>
          <w:tab w:val="clear" w:pos="4153"/>
          <w:tab w:val="clear" w:pos="8306"/>
          <w:tab w:val="left" w:pos="7164"/>
        </w:tabs>
        <w:rPr>
          <w:rFonts w:ascii="Arial" w:hAnsi="Arial"/>
          <w:lang w:val="en-GB"/>
        </w:rPr>
      </w:pPr>
    </w:p>
    <w:p w:rsidR="005A03FD" w:rsidRDefault="005A03FD" w:rsidP="005A03FD">
      <w:pPr>
        <w:pStyle w:val="Header"/>
        <w:widowControl/>
        <w:tabs>
          <w:tab w:val="left" w:pos="7164"/>
        </w:tabs>
      </w:pPr>
      <w:r w:rsidRPr="00452504">
        <w:rPr>
          <w:rFonts w:ascii="Arial" w:hAnsi="Arial"/>
          <w:lang w:val="en-GB"/>
        </w:rPr>
        <w:t>Your housing register application will be cancelled and you will not be eligible to re-join our housing register for 12 months.</w:t>
      </w:r>
      <w:r>
        <w:rPr>
          <w:rFonts w:ascii="Arial" w:hAnsi="Arial"/>
          <w:lang w:val="en-GB"/>
        </w:rPr>
        <w:t xml:space="preserve"> Should you</w:t>
      </w:r>
      <w:r w:rsidRPr="00452504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reapply for homelessness assistance, we may</w:t>
      </w:r>
      <w:r w:rsidRPr="00452504">
        <w:rPr>
          <w:rFonts w:ascii="Arial" w:hAnsi="Arial"/>
          <w:lang w:val="en-GB"/>
        </w:rPr>
        <w:t xml:space="preserve"> not be under a new duty to provide accommodation or other assistance.</w:t>
      </w:r>
      <w:r w:rsidRPr="00452504">
        <w:t xml:space="preserve"> </w:t>
      </w:r>
    </w:p>
    <w:p w:rsidR="004E4D48" w:rsidRDefault="004E4D48" w:rsidP="005A03FD">
      <w:pPr>
        <w:pStyle w:val="Header"/>
        <w:widowControl/>
        <w:tabs>
          <w:tab w:val="left" w:pos="7164"/>
        </w:tabs>
      </w:pPr>
    </w:p>
    <w:p w:rsidR="004E4D48" w:rsidRPr="00550F3C" w:rsidRDefault="004E4D48" w:rsidP="005A03FD">
      <w:pPr>
        <w:pStyle w:val="Header"/>
        <w:widowControl/>
        <w:tabs>
          <w:tab w:val="left" w:pos="7164"/>
        </w:tabs>
        <w:rPr>
          <w:rFonts w:ascii="Arial" w:hAnsi="Arial" w:cs="Arial"/>
          <w:b/>
          <w:lang w:val="en-GB"/>
        </w:rPr>
      </w:pPr>
      <w:r w:rsidRPr="00550F3C">
        <w:rPr>
          <w:rFonts w:ascii="Arial" w:hAnsi="Arial" w:cs="Arial"/>
          <w:b/>
        </w:rPr>
        <w:t>Who can I contact if I have further questions?</w:t>
      </w:r>
    </w:p>
    <w:p w:rsidR="00D23A9A" w:rsidRDefault="00D23A9A" w:rsidP="00D23A9A">
      <w:pPr>
        <w:rPr>
          <w:rFonts w:ascii="Arial" w:hAnsi="Arial"/>
          <w:lang w:val="en-GB"/>
        </w:rPr>
      </w:pPr>
    </w:p>
    <w:p w:rsidR="00550F3C" w:rsidRDefault="00550F3C" w:rsidP="00D23A9A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Please email any further questions to </w:t>
      </w:r>
      <w:r w:rsidRPr="005A03FD">
        <w:rPr>
          <w:rFonts w:ascii="Arial" w:hAnsi="Arial" w:cs="Arial"/>
          <w:color w:val="0000FF"/>
        </w:rPr>
        <w:t>Croydonah@croydon.gov.uk</w:t>
      </w:r>
      <w:r w:rsidRPr="005A03FD">
        <w:rPr>
          <w:rFonts w:ascii="Arial" w:hAnsi="Arial" w:cs="Arial"/>
        </w:rPr>
        <w:t>.</w:t>
      </w:r>
    </w:p>
    <w:sectPr w:rsidR="00550F3C" w:rsidSect="009F406B">
      <w:footerReference w:type="default" r:id="rId14"/>
      <w:endnotePr>
        <w:numFmt w:val="decimal"/>
      </w:endnotePr>
      <w:pgSz w:w="11906" w:h="16838"/>
      <w:pgMar w:top="737" w:right="1418" w:bottom="1701" w:left="1588" w:header="1009" w:footer="32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175" w:rsidRDefault="00E76175">
      <w:r>
        <w:separator/>
      </w:r>
    </w:p>
  </w:endnote>
  <w:endnote w:type="continuationSeparator" w:id="0">
    <w:p w:rsidR="00E76175" w:rsidRDefault="00E7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AE" w:rsidRDefault="00453FAE">
    <w:pPr>
      <w:spacing w:line="312" w:lineRule="auto"/>
      <w:jc w:val="center"/>
      <w:rPr>
        <w:rFonts w:ascii="Arial" w:hAnsi="Arial"/>
        <w:sz w:val="20"/>
        <w:lang w:val="en-GB"/>
      </w:rPr>
    </w:pP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9566C5">
      <w:rPr>
        <w:rStyle w:val="PageNumber"/>
        <w:rFonts w:ascii="Arial" w:hAnsi="Arial"/>
        <w:noProof/>
        <w:sz w:val="20"/>
      </w:rPr>
      <w:t>2</w:t>
    </w:r>
    <w:r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175" w:rsidRDefault="00E76175">
      <w:r>
        <w:separator/>
      </w:r>
    </w:p>
  </w:footnote>
  <w:footnote w:type="continuationSeparator" w:id="0">
    <w:p w:rsidR="00E76175" w:rsidRDefault="00E7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0F9C"/>
    <w:multiLevelType w:val="hybridMultilevel"/>
    <w:tmpl w:val="ECBA4B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C41EB"/>
    <w:multiLevelType w:val="hybridMultilevel"/>
    <w:tmpl w:val="137AA8B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901D4"/>
    <w:multiLevelType w:val="hybridMultilevel"/>
    <w:tmpl w:val="BE265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2C2B"/>
    <w:multiLevelType w:val="hybridMultilevel"/>
    <w:tmpl w:val="32869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64746"/>
    <w:multiLevelType w:val="hybridMultilevel"/>
    <w:tmpl w:val="F97CB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159E"/>
    <w:multiLevelType w:val="hybridMultilevel"/>
    <w:tmpl w:val="D6DE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105E5"/>
    <w:multiLevelType w:val="hybridMultilevel"/>
    <w:tmpl w:val="C8807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6E0DC9"/>
    <w:multiLevelType w:val="hybridMultilevel"/>
    <w:tmpl w:val="351C04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611CBC"/>
    <w:multiLevelType w:val="hybridMultilevel"/>
    <w:tmpl w:val="031EE97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1702A7"/>
    <w:multiLevelType w:val="hybridMultilevel"/>
    <w:tmpl w:val="04860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2367AF"/>
    <w:multiLevelType w:val="hybridMultilevel"/>
    <w:tmpl w:val="0644E0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7E4C68"/>
    <w:multiLevelType w:val="hybridMultilevel"/>
    <w:tmpl w:val="DF9629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2B74A8"/>
    <w:multiLevelType w:val="hybridMultilevel"/>
    <w:tmpl w:val="355EA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16"/>
    <w:rsid w:val="00010FEB"/>
    <w:rsid w:val="00012284"/>
    <w:rsid w:val="000341F3"/>
    <w:rsid w:val="000540F9"/>
    <w:rsid w:val="000740AE"/>
    <w:rsid w:val="000751D6"/>
    <w:rsid w:val="00096196"/>
    <w:rsid w:val="00096916"/>
    <w:rsid w:val="000A6EDE"/>
    <w:rsid w:val="000C7C60"/>
    <w:rsid w:val="000D094A"/>
    <w:rsid w:val="000D1EEC"/>
    <w:rsid w:val="000E0BA0"/>
    <w:rsid w:val="000E4BF9"/>
    <w:rsid w:val="000F1F53"/>
    <w:rsid w:val="000F72A7"/>
    <w:rsid w:val="001128C6"/>
    <w:rsid w:val="0011381C"/>
    <w:rsid w:val="001201FF"/>
    <w:rsid w:val="0013073A"/>
    <w:rsid w:val="0014081E"/>
    <w:rsid w:val="001D6BD5"/>
    <w:rsid w:val="001E2A29"/>
    <w:rsid w:val="001F02B4"/>
    <w:rsid w:val="001F66C9"/>
    <w:rsid w:val="0020091D"/>
    <w:rsid w:val="00206E32"/>
    <w:rsid w:val="00214266"/>
    <w:rsid w:val="0022290D"/>
    <w:rsid w:val="00230795"/>
    <w:rsid w:val="002435E2"/>
    <w:rsid w:val="00247836"/>
    <w:rsid w:val="00250C06"/>
    <w:rsid w:val="00265EB2"/>
    <w:rsid w:val="002706B5"/>
    <w:rsid w:val="0027777A"/>
    <w:rsid w:val="00284C56"/>
    <w:rsid w:val="0029051B"/>
    <w:rsid w:val="002A223E"/>
    <w:rsid w:val="002A7358"/>
    <w:rsid w:val="002D6416"/>
    <w:rsid w:val="002E6131"/>
    <w:rsid w:val="002F4386"/>
    <w:rsid w:val="00306907"/>
    <w:rsid w:val="00331E80"/>
    <w:rsid w:val="003332E7"/>
    <w:rsid w:val="00336026"/>
    <w:rsid w:val="00341F69"/>
    <w:rsid w:val="00342BEB"/>
    <w:rsid w:val="00347487"/>
    <w:rsid w:val="00355B70"/>
    <w:rsid w:val="0036485C"/>
    <w:rsid w:val="003666D1"/>
    <w:rsid w:val="0037112A"/>
    <w:rsid w:val="003748C8"/>
    <w:rsid w:val="00375EB2"/>
    <w:rsid w:val="00383207"/>
    <w:rsid w:val="00386AFF"/>
    <w:rsid w:val="00386EB2"/>
    <w:rsid w:val="003A0A67"/>
    <w:rsid w:val="003B193A"/>
    <w:rsid w:val="003B397A"/>
    <w:rsid w:val="003B3C34"/>
    <w:rsid w:val="003B7050"/>
    <w:rsid w:val="003C0248"/>
    <w:rsid w:val="003C53A8"/>
    <w:rsid w:val="003D0F6F"/>
    <w:rsid w:val="003E6120"/>
    <w:rsid w:val="00410B27"/>
    <w:rsid w:val="0044683D"/>
    <w:rsid w:val="00452504"/>
    <w:rsid w:val="00453FAE"/>
    <w:rsid w:val="004548EF"/>
    <w:rsid w:val="00456966"/>
    <w:rsid w:val="0048709C"/>
    <w:rsid w:val="00492AA5"/>
    <w:rsid w:val="004B5CCF"/>
    <w:rsid w:val="004D422A"/>
    <w:rsid w:val="004E4D48"/>
    <w:rsid w:val="00501056"/>
    <w:rsid w:val="0051066A"/>
    <w:rsid w:val="00523E9F"/>
    <w:rsid w:val="0053457C"/>
    <w:rsid w:val="00534A46"/>
    <w:rsid w:val="00536D52"/>
    <w:rsid w:val="0054781C"/>
    <w:rsid w:val="00550F3C"/>
    <w:rsid w:val="00567DB1"/>
    <w:rsid w:val="00573AB7"/>
    <w:rsid w:val="00574C0A"/>
    <w:rsid w:val="00585659"/>
    <w:rsid w:val="00587B06"/>
    <w:rsid w:val="005A03FD"/>
    <w:rsid w:val="005A1A43"/>
    <w:rsid w:val="005B26B4"/>
    <w:rsid w:val="005C1755"/>
    <w:rsid w:val="005D5034"/>
    <w:rsid w:val="005E153C"/>
    <w:rsid w:val="005E1E2F"/>
    <w:rsid w:val="0061022C"/>
    <w:rsid w:val="0062047D"/>
    <w:rsid w:val="00633231"/>
    <w:rsid w:val="00636652"/>
    <w:rsid w:val="006419C6"/>
    <w:rsid w:val="00646F55"/>
    <w:rsid w:val="00651A86"/>
    <w:rsid w:val="006631BC"/>
    <w:rsid w:val="006734FD"/>
    <w:rsid w:val="00694A83"/>
    <w:rsid w:val="006961B2"/>
    <w:rsid w:val="00696AAD"/>
    <w:rsid w:val="006A328B"/>
    <w:rsid w:val="00706BCC"/>
    <w:rsid w:val="00735BA1"/>
    <w:rsid w:val="0074333F"/>
    <w:rsid w:val="0074454D"/>
    <w:rsid w:val="00745997"/>
    <w:rsid w:val="0075211C"/>
    <w:rsid w:val="007559C6"/>
    <w:rsid w:val="007575EB"/>
    <w:rsid w:val="00774D90"/>
    <w:rsid w:val="007825E0"/>
    <w:rsid w:val="00787DF1"/>
    <w:rsid w:val="007A3284"/>
    <w:rsid w:val="007B2162"/>
    <w:rsid w:val="007C26C1"/>
    <w:rsid w:val="007C3569"/>
    <w:rsid w:val="007E4FA7"/>
    <w:rsid w:val="007F451D"/>
    <w:rsid w:val="00807DBC"/>
    <w:rsid w:val="00824300"/>
    <w:rsid w:val="00831769"/>
    <w:rsid w:val="00845D3B"/>
    <w:rsid w:val="00857A8A"/>
    <w:rsid w:val="00862A34"/>
    <w:rsid w:val="008710C9"/>
    <w:rsid w:val="00872288"/>
    <w:rsid w:val="0088389E"/>
    <w:rsid w:val="008843EC"/>
    <w:rsid w:val="00885CFA"/>
    <w:rsid w:val="008A2FEB"/>
    <w:rsid w:val="008B0231"/>
    <w:rsid w:val="008B2A8E"/>
    <w:rsid w:val="008B3727"/>
    <w:rsid w:val="008C4A87"/>
    <w:rsid w:val="008D3A07"/>
    <w:rsid w:val="008E60CA"/>
    <w:rsid w:val="008E6C1F"/>
    <w:rsid w:val="00900B97"/>
    <w:rsid w:val="0091154E"/>
    <w:rsid w:val="00916440"/>
    <w:rsid w:val="00922A09"/>
    <w:rsid w:val="00950645"/>
    <w:rsid w:val="009566C5"/>
    <w:rsid w:val="00961E61"/>
    <w:rsid w:val="00967819"/>
    <w:rsid w:val="00971DAB"/>
    <w:rsid w:val="009738F0"/>
    <w:rsid w:val="00976F29"/>
    <w:rsid w:val="009877F6"/>
    <w:rsid w:val="009915D8"/>
    <w:rsid w:val="009A5F7A"/>
    <w:rsid w:val="009B3CB6"/>
    <w:rsid w:val="009C5CB0"/>
    <w:rsid w:val="009C6ACB"/>
    <w:rsid w:val="009D2B0A"/>
    <w:rsid w:val="009D7C06"/>
    <w:rsid w:val="009E303C"/>
    <w:rsid w:val="009E3147"/>
    <w:rsid w:val="009F406B"/>
    <w:rsid w:val="00A1787A"/>
    <w:rsid w:val="00A25139"/>
    <w:rsid w:val="00A324F4"/>
    <w:rsid w:val="00A43DC0"/>
    <w:rsid w:val="00A50D4D"/>
    <w:rsid w:val="00A61A62"/>
    <w:rsid w:val="00A67DED"/>
    <w:rsid w:val="00A74C0B"/>
    <w:rsid w:val="00AA2573"/>
    <w:rsid w:val="00AA3A8B"/>
    <w:rsid w:val="00AA50FB"/>
    <w:rsid w:val="00AB07C6"/>
    <w:rsid w:val="00AB6B3D"/>
    <w:rsid w:val="00AE1BC9"/>
    <w:rsid w:val="00AF5851"/>
    <w:rsid w:val="00B07A2F"/>
    <w:rsid w:val="00B36461"/>
    <w:rsid w:val="00B36788"/>
    <w:rsid w:val="00B41832"/>
    <w:rsid w:val="00B435CC"/>
    <w:rsid w:val="00B441FD"/>
    <w:rsid w:val="00B50FEF"/>
    <w:rsid w:val="00B5216D"/>
    <w:rsid w:val="00B5574F"/>
    <w:rsid w:val="00B55761"/>
    <w:rsid w:val="00B55BE5"/>
    <w:rsid w:val="00B634F5"/>
    <w:rsid w:val="00B66588"/>
    <w:rsid w:val="00B7665A"/>
    <w:rsid w:val="00B92F52"/>
    <w:rsid w:val="00BC22E1"/>
    <w:rsid w:val="00BC42BC"/>
    <w:rsid w:val="00BC4C88"/>
    <w:rsid w:val="00BC6781"/>
    <w:rsid w:val="00BD02FA"/>
    <w:rsid w:val="00BD18C1"/>
    <w:rsid w:val="00BE0E16"/>
    <w:rsid w:val="00BF316D"/>
    <w:rsid w:val="00C06F25"/>
    <w:rsid w:val="00C10EE3"/>
    <w:rsid w:val="00C14D04"/>
    <w:rsid w:val="00C30651"/>
    <w:rsid w:val="00C468C1"/>
    <w:rsid w:val="00C63C38"/>
    <w:rsid w:val="00C7008B"/>
    <w:rsid w:val="00C76A5F"/>
    <w:rsid w:val="00C773BC"/>
    <w:rsid w:val="00C84B29"/>
    <w:rsid w:val="00CA7F80"/>
    <w:rsid w:val="00CC1517"/>
    <w:rsid w:val="00CF378D"/>
    <w:rsid w:val="00CF7642"/>
    <w:rsid w:val="00D23A9A"/>
    <w:rsid w:val="00D43343"/>
    <w:rsid w:val="00D56791"/>
    <w:rsid w:val="00D62D17"/>
    <w:rsid w:val="00D70265"/>
    <w:rsid w:val="00D808F4"/>
    <w:rsid w:val="00DB0421"/>
    <w:rsid w:val="00DC2F37"/>
    <w:rsid w:val="00DD2A83"/>
    <w:rsid w:val="00DE0087"/>
    <w:rsid w:val="00DF1736"/>
    <w:rsid w:val="00DF19C1"/>
    <w:rsid w:val="00DF4678"/>
    <w:rsid w:val="00E11107"/>
    <w:rsid w:val="00E22975"/>
    <w:rsid w:val="00E42915"/>
    <w:rsid w:val="00E43EC8"/>
    <w:rsid w:val="00E500C2"/>
    <w:rsid w:val="00E555E7"/>
    <w:rsid w:val="00E568DE"/>
    <w:rsid w:val="00E60F0B"/>
    <w:rsid w:val="00E76175"/>
    <w:rsid w:val="00E8003C"/>
    <w:rsid w:val="00E96EC6"/>
    <w:rsid w:val="00EF7C6A"/>
    <w:rsid w:val="00F052C5"/>
    <w:rsid w:val="00F277EE"/>
    <w:rsid w:val="00F41311"/>
    <w:rsid w:val="00F429F3"/>
    <w:rsid w:val="00F56DAF"/>
    <w:rsid w:val="00F64E56"/>
    <w:rsid w:val="00F7137B"/>
    <w:rsid w:val="00F800E3"/>
    <w:rsid w:val="00FB1E42"/>
    <w:rsid w:val="00FB6231"/>
    <w:rsid w:val="00FC31D7"/>
    <w:rsid w:val="00FD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ECFDCD-39C3-4509-963E-8CB23FA0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087"/>
    <w:pPr>
      <w:widowControl w:val="0"/>
    </w:pPr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9051B"/>
    <w:rPr>
      <w:rFonts w:cs="Times New Roman"/>
    </w:rPr>
  </w:style>
  <w:style w:type="paragraph" w:styleId="Header">
    <w:name w:val="header"/>
    <w:basedOn w:val="Normal"/>
    <w:link w:val="HeaderChar"/>
    <w:rsid w:val="002905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rsid w:val="002905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cs="Times New Roman"/>
      <w:sz w:val="24"/>
      <w:lang w:val="en-US" w:eastAsia="en-US"/>
    </w:rPr>
  </w:style>
  <w:style w:type="character" w:styleId="PageNumber">
    <w:name w:val="page number"/>
    <w:basedOn w:val="DefaultParagraphFont"/>
    <w:rsid w:val="0029051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112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cs="Times New Roman"/>
      <w:sz w:val="2"/>
      <w:lang w:val="en-US" w:eastAsia="en-US"/>
    </w:rPr>
  </w:style>
  <w:style w:type="table" w:styleId="TableGrid">
    <w:name w:val="Table Grid"/>
    <w:basedOn w:val="TableNormal"/>
    <w:rsid w:val="001128C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E303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3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roydonah@croydon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roydonah@croydon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1c2f45cb913413195fefa0ed1a24d84 xmlns="299e9bb1-c380-4086-bad8-d8471915ec23">
      <Terms xmlns="http://schemas.microsoft.com/office/infopath/2007/PartnerControls"/>
    </l1c2f45cb913413195fefa0ed1a24d84>
    <TaxKeywordTaxHTField xmlns="e4ee1351-6712-4df0-b39f-026aba693b5d">
      <Terms xmlns="http://schemas.microsoft.com/office/infopath/2007/PartnerControls"/>
    </TaxKeywordTaxHTField>
    <ProtectiveClassification xmlns="55043c4e-cd09-4211-ae2b-b4f96ba0c320">NOT CLASSIFIED</ProtectiveClassification>
    <TaxCatchAll xmlns="e4ee1351-6712-4df0-b39f-026aba693b5d">
      <Value>1</Value>
    </TaxCatchAll>
    <DocumentDescription xmlns="55043c4e-cd09-4211-ae2b-b4f96ba0c320" xsi:nil="true"/>
    <DocumentAuthor xmlns="55043c4e-cd09-4211-ae2b-b4f96ba0c320">
      <UserInfo>
        <DisplayName>Smith, Jaye</DisplayName>
        <AccountId>108</AccountId>
        <AccountType/>
      </UserInfo>
    </DocumentAuthor>
    <febcb389c47c4530afe6acfa103de16c xmlns="e4ee1351-6712-4df0-b39f-026aba693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Housing needs ＆ assessment</TermName>
          <TermId xmlns="http://schemas.microsoft.com/office/infopath/2007/PartnerControls">f49bc4b5-a5d7-4f3b-adf0-4aa4096e7df3</TermId>
        </TermInfo>
      </Terms>
    </febcb389c47c4530afe6acfa103de16c>
  </documentManagement>
</p:properties>
</file>

<file path=customXml/item2.xml><?xml version="1.0" encoding="utf-8"?>
<?mso-contentType ?>
<SharedContentType xmlns="Microsoft.SharePoint.Taxonomy.ContentTypeSync" SourceId="09b920bb-4f15-4fae-9738-82eeb8e0e1a0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D4541650EF9408C63ABD51DE5CAF0" ma:contentTypeVersion="10" ma:contentTypeDescription="Create a new document." ma:contentTypeScope="" ma:versionID="880b8e2ffe44bfb2eb76afe03f5f76be">
  <xsd:schema xmlns:xsd="http://www.w3.org/2001/XMLSchema" xmlns:xs="http://www.w3.org/2001/XMLSchema" xmlns:p="http://schemas.microsoft.com/office/2006/metadata/properties" xmlns:ns2="55043c4e-cd09-4211-ae2b-b4f96ba0c320" xmlns:ns3="e4ee1351-6712-4df0-b39f-026aba693b5d" xmlns:ns4="299e9bb1-c380-4086-bad8-d8471915ec23" targetNamespace="http://schemas.microsoft.com/office/2006/metadata/properties" ma:root="true" ma:fieldsID="faeda63e4bd2e0f90bed9c5a8419d060" ns2:_="" ns3:_="" ns4:_="">
    <xsd:import namespace="55043c4e-cd09-4211-ae2b-b4f96ba0c320"/>
    <xsd:import namespace="e4ee1351-6712-4df0-b39f-026aba693b5d"/>
    <xsd:import namespace="299e9bb1-c380-4086-bad8-d8471915ec23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DocumentAuthor"/>
                <xsd:element ref="ns2:ProtectiveClassification"/>
                <xsd:element ref="ns3:TaxCatchAll" minOccurs="0"/>
                <xsd:element ref="ns3:TaxCatchAllLabel" minOccurs="0"/>
                <xsd:element ref="ns3:febcb389c47c4530afe6acfa103de16c" minOccurs="0"/>
                <xsd:element ref="ns4:l1c2f45cb913413195fefa0ed1a24d84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43c4e-cd09-4211-ae2b-b4f96ba0c320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Author" ma:index="3" ma:displayName="Primary Contact" ma:list="UserInfo" ma:SearchPeopleOnly="false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4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 ma:readOnly="false">
      <xsd:simpleType>
        <xsd:restriction base="dms:Choice">
          <xsd:enumeration value="NOT CLASSIFI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e1351-6712-4df0-b39f-026aba693b5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0f72b952-f30d-4e87-8c38-8cfd70c9d9dc}" ma:internalName="TaxCatchAll" ma:showField="CatchAllData" ma:web="55043c4e-cd09-4211-ae2b-b4f96ba0c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0f72b952-f30d-4e87-8c38-8cfd70c9d9dc}" ma:internalName="TaxCatchAllLabel" ma:readOnly="true" ma:showField="CatchAllDataLabel" ma:web="55043c4e-cd09-4211-ae2b-b4f96ba0c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bcb389c47c4530afe6acfa103de16c" ma:index="12" nillable="true" ma:taxonomy="true" ma:internalName="febcb389c47c4530afe6acfa103de16c" ma:taxonomyFieldName="OrganisationalUnit" ma:displayName="Organisational Unit" ma:readOnly="false" ma:default="" ma:fieldId="{febcb389-c47c-4530-afe6-acfa103de16c}" ma:sspId="09b920bb-4f15-4fae-9738-82eeb8e0e1a0" ma:termSetId="78ff6660-95be-4a3d-b23f-866811dcb0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09b920bb-4f15-4fae-9738-82eeb8e0e1a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9bb1-c380-4086-bad8-d8471915ec23" elementFormDefault="qualified">
    <xsd:import namespace="http://schemas.microsoft.com/office/2006/documentManagement/types"/>
    <xsd:import namespace="http://schemas.microsoft.com/office/infopath/2007/PartnerControls"/>
    <xsd:element name="l1c2f45cb913413195fefa0ed1a24d84" ma:index="14" nillable="true" ma:taxonomy="true" ma:internalName="l1c2f45cb913413195fefa0ed1a24d84" ma:taxonomyFieldName="Activity" ma:displayName="Activity" ma:fieldId="{51c2f45c-b913-4131-95fe-fa0ed1a24d84}" ma:sspId="09b920bb-4f15-4fae-9738-82eeb8e0e1a0" ma:termSetId="44100e73-1814-4be6-bb99-e9013fcd64c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B5FFD-6990-4FDB-99A4-E52694205FB1}">
  <ds:schemaRefs>
    <ds:schemaRef ds:uri="http://schemas.microsoft.com/office/2006/metadata/properties"/>
    <ds:schemaRef ds:uri="http://schemas.microsoft.com/office/infopath/2007/PartnerControls"/>
    <ds:schemaRef ds:uri="299e9bb1-c380-4086-bad8-d8471915ec23"/>
    <ds:schemaRef ds:uri="e4ee1351-6712-4df0-b39f-026aba693b5d"/>
    <ds:schemaRef ds:uri="55043c4e-cd09-4211-ae2b-b4f96ba0c320"/>
  </ds:schemaRefs>
</ds:datastoreItem>
</file>

<file path=customXml/itemProps2.xml><?xml version="1.0" encoding="utf-8"?>
<ds:datastoreItem xmlns:ds="http://schemas.openxmlformats.org/officeDocument/2006/customXml" ds:itemID="{DFC57093-182F-4F14-8DB1-8D20E7B01CF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0D519D1-F946-4E47-9081-C1C77ECBAF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E30EFB-A772-48FF-8B6F-96C1D669B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43c4e-cd09-4211-ae2b-b4f96ba0c320"/>
    <ds:schemaRef ds:uri="e4ee1351-6712-4df0-b39f-026aba693b5d"/>
    <ds:schemaRef ds:uri="299e9bb1-c380-4086-bad8-d8471915e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685BD7-9760-4F7C-8838-260BD55F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JS JM CEASE discharge duty letter PRSO REFUSAL.docx</vt:lpstr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 JM CEASE discharge duty letter PRSO REFUSAL.docx</dc:title>
  <dc:subject/>
  <dc:creator>271059</dc:creator>
  <cp:keywords/>
  <dc:description/>
  <cp:lastModifiedBy>Yemoh, Valerie</cp:lastModifiedBy>
  <cp:revision>5</cp:revision>
  <cp:lastPrinted>2015-08-28T09:38:00Z</cp:lastPrinted>
  <dcterms:created xsi:type="dcterms:W3CDTF">2017-11-02T14:39:00Z</dcterms:created>
  <dcterms:modified xsi:type="dcterms:W3CDTF">2017-11-02T14:51:00Z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0x0101003B3D4541650EF9408C63ABD51DE5CAF0</vt:lpwstr>
  </property>
  <property fmtid="{D5CDD505-2E9C-101B-9397-08002B2CF9AE}" pid="3" name="TaxKeyword">
    <vt:lpwstr/>
  </property>
  <property fmtid="{D5CDD505-2E9C-101B-9397-08002B2CF9AE}" pid="4" name="OrganisationalUnit">
    <vt:lpwstr>1;#Housing needs ＆ assessment|f49bc4b5-a5d7-4f3b-adf0-4aa4096e7df3</vt:lpwstr>
  </property>
</Properties>
</file>