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C8" w:rsidRDefault="00292CC8" w:rsidP="00292CC8">
      <w:pPr>
        <w:pStyle w:val="Default"/>
      </w:pPr>
    </w:p>
    <w:p w:rsidR="00292CC8" w:rsidRDefault="00292CC8" w:rsidP="00292CC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NOTICE OF CONCLUSION OF AUDIT 2015/16 </w:t>
      </w:r>
    </w:p>
    <w:p w:rsidR="00292CC8" w:rsidRDefault="00292CC8" w:rsidP="00292CC8">
      <w:pPr>
        <w:pStyle w:val="Default"/>
        <w:rPr>
          <w:b/>
          <w:bCs/>
          <w:sz w:val="23"/>
          <w:szCs w:val="23"/>
        </w:rPr>
      </w:pPr>
    </w:p>
    <w:p w:rsidR="00292CC8" w:rsidRDefault="00292CC8" w:rsidP="00292C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Audit and Accountability Act 2014 </w:t>
      </w:r>
    </w:p>
    <w:p w:rsidR="00292CC8" w:rsidRDefault="00292CC8" w:rsidP="00292C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Accounts and Audit Regulations 2015 </w:t>
      </w:r>
    </w:p>
    <w:p w:rsidR="00292CC8" w:rsidRDefault="00292CC8" w:rsidP="00292CC8">
      <w:pPr>
        <w:pStyle w:val="Default"/>
        <w:rPr>
          <w:sz w:val="23"/>
          <w:szCs w:val="23"/>
        </w:rPr>
      </w:pPr>
    </w:p>
    <w:p w:rsidR="00292CC8" w:rsidRDefault="00292CC8" w:rsidP="00292C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Notice is hereby given that the audit of the statement of accounts for </w:t>
      </w:r>
      <w:r>
        <w:rPr>
          <w:sz w:val="23"/>
          <w:szCs w:val="23"/>
        </w:rPr>
        <w:t>the London</w:t>
      </w:r>
      <w:r>
        <w:rPr>
          <w:sz w:val="23"/>
          <w:szCs w:val="23"/>
        </w:rPr>
        <w:t xml:space="preserve"> Borough </w:t>
      </w:r>
      <w:r>
        <w:rPr>
          <w:sz w:val="23"/>
          <w:szCs w:val="23"/>
        </w:rPr>
        <w:t>of Croydon</w:t>
      </w:r>
      <w:r>
        <w:rPr>
          <w:sz w:val="23"/>
          <w:szCs w:val="23"/>
        </w:rPr>
        <w:t xml:space="preserve"> for the year ended 31 March 2016 has been concluded and the accounts have been published o</w:t>
      </w:r>
      <w:r>
        <w:rPr>
          <w:sz w:val="23"/>
          <w:szCs w:val="23"/>
        </w:rPr>
        <w:t>n the Council’s website on the 30</w:t>
      </w:r>
      <w:r w:rsidR="000000FA">
        <w:rPr>
          <w:sz w:val="23"/>
          <w:szCs w:val="23"/>
        </w:rPr>
        <w:t xml:space="preserve"> September at the following address: </w:t>
      </w:r>
      <w:r>
        <w:rPr>
          <w:sz w:val="23"/>
          <w:szCs w:val="23"/>
        </w:rPr>
        <w:t xml:space="preserve"> </w:t>
      </w:r>
      <w:hyperlink r:id="rId4" w:history="1">
        <w:r w:rsidR="000000FA" w:rsidRPr="00E16CB1">
          <w:rPr>
            <w:rStyle w:val="Hyperlink"/>
            <w:sz w:val="23"/>
            <w:szCs w:val="23"/>
          </w:rPr>
          <w:t>https://www.croydon.gov.uk/democracy/budgets/financial-accounts</w:t>
        </w:r>
      </w:hyperlink>
    </w:p>
    <w:p w:rsidR="000000FA" w:rsidRDefault="000000FA" w:rsidP="00292CC8">
      <w:pPr>
        <w:pStyle w:val="Default"/>
        <w:rPr>
          <w:sz w:val="23"/>
          <w:szCs w:val="23"/>
        </w:rPr>
      </w:pPr>
    </w:p>
    <w:p w:rsidR="00292CC8" w:rsidRDefault="00292CC8" w:rsidP="00292C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accounts will be available for inspection by local government electors in accordance with Section 25 of the Local Audit and Accountability Act 2014 as detailed below: </w:t>
      </w:r>
    </w:p>
    <w:p w:rsidR="00292CC8" w:rsidRDefault="00292CC8" w:rsidP="00292CC8">
      <w:pPr>
        <w:pStyle w:val="Default"/>
        <w:rPr>
          <w:sz w:val="23"/>
          <w:szCs w:val="23"/>
        </w:rPr>
      </w:pPr>
    </w:p>
    <w:p w:rsidR="00292CC8" w:rsidRDefault="00292CC8" w:rsidP="00292C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Between</w:t>
      </w:r>
      <w:r>
        <w:rPr>
          <w:sz w:val="23"/>
          <w:szCs w:val="23"/>
        </w:rPr>
        <w:t xml:space="preserve"> the hours of 9.30 a.m. and 4.</w:t>
      </w:r>
      <w:r>
        <w:rPr>
          <w:sz w:val="23"/>
          <w:szCs w:val="23"/>
        </w:rPr>
        <w:t>0</w:t>
      </w:r>
      <w:r>
        <w:rPr>
          <w:sz w:val="23"/>
          <w:szCs w:val="23"/>
        </w:rPr>
        <w:t>0 p.m. (Mondays to Fridays)</w:t>
      </w:r>
      <w:r>
        <w:rPr>
          <w:sz w:val="23"/>
          <w:szCs w:val="23"/>
        </w:rPr>
        <w:t xml:space="preserve"> at the Council Offices</w:t>
      </w:r>
      <w:r w:rsidR="000000FA">
        <w:rPr>
          <w:sz w:val="23"/>
          <w:szCs w:val="23"/>
        </w:rPr>
        <w:t>,</w:t>
      </w:r>
      <w:r>
        <w:rPr>
          <w:sz w:val="23"/>
          <w:szCs w:val="23"/>
        </w:rPr>
        <w:t xml:space="preserve"> B</w:t>
      </w:r>
      <w:r w:rsidRPr="00292CC8">
        <w:rPr>
          <w:sz w:val="23"/>
          <w:szCs w:val="23"/>
        </w:rPr>
        <w:t>ernard Wetherill House</w:t>
      </w:r>
      <w:r w:rsidR="000000FA">
        <w:rPr>
          <w:sz w:val="23"/>
          <w:szCs w:val="23"/>
        </w:rPr>
        <w:t>, 8 Mint Walk, Croydon, CR0 1EA</w:t>
      </w:r>
      <w:r>
        <w:rPr>
          <w:sz w:val="23"/>
          <w:szCs w:val="23"/>
        </w:rPr>
        <w:t>,</w:t>
      </w:r>
      <w:r w:rsidR="000000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any local government elector for the </w:t>
      </w:r>
      <w:r>
        <w:rPr>
          <w:sz w:val="23"/>
          <w:szCs w:val="23"/>
        </w:rPr>
        <w:t xml:space="preserve">London </w:t>
      </w:r>
      <w:r>
        <w:rPr>
          <w:sz w:val="23"/>
          <w:szCs w:val="23"/>
        </w:rPr>
        <w:t xml:space="preserve">Borough of </w:t>
      </w:r>
      <w:r>
        <w:rPr>
          <w:sz w:val="23"/>
          <w:szCs w:val="23"/>
        </w:rPr>
        <w:t>Croydon</w:t>
      </w:r>
      <w:r w:rsidR="000000FA">
        <w:rPr>
          <w:sz w:val="23"/>
          <w:szCs w:val="23"/>
        </w:rPr>
        <w:t xml:space="preserve"> upon application, may</w:t>
      </w:r>
      <w:r>
        <w:rPr>
          <w:sz w:val="23"/>
          <w:szCs w:val="23"/>
        </w:rPr>
        <w:t xml:space="preserve"> inspect without a fee, or request copies of the accounts on payment of a reasonable sum for each copy, of the above named Council for the year ended 31 March 2016. </w:t>
      </w:r>
    </w:p>
    <w:p w:rsidR="000000FA" w:rsidRDefault="000000FA" w:rsidP="00292CC8">
      <w:pPr>
        <w:pStyle w:val="Default"/>
        <w:rPr>
          <w:sz w:val="23"/>
          <w:szCs w:val="23"/>
        </w:rPr>
      </w:pPr>
    </w:p>
    <w:p w:rsidR="000000FA" w:rsidRDefault="000000FA" w:rsidP="00292CC8">
      <w:pPr>
        <w:pStyle w:val="Default"/>
        <w:rPr>
          <w:sz w:val="23"/>
          <w:szCs w:val="23"/>
        </w:rPr>
      </w:pPr>
      <w:r w:rsidRPr="000000FA">
        <w:rPr>
          <w:sz w:val="23"/>
          <w:szCs w:val="23"/>
        </w:rPr>
        <w:t>Please telephone 0208 760 5768 ext. 63046 or e-mail ian.geary@croydon.gov.uk to make an appointment.</w:t>
      </w:r>
    </w:p>
    <w:p w:rsidR="000000FA" w:rsidRDefault="000000FA" w:rsidP="00292CC8">
      <w:pPr>
        <w:pStyle w:val="Default"/>
        <w:rPr>
          <w:sz w:val="23"/>
          <w:szCs w:val="23"/>
        </w:rPr>
      </w:pPr>
    </w:p>
    <w:p w:rsidR="000000FA" w:rsidRDefault="000000FA" w:rsidP="00292CC8">
      <w:pPr>
        <w:pStyle w:val="Default"/>
        <w:rPr>
          <w:sz w:val="23"/>
          <w:szCs w:val="23"/>
        </w:rPr>
      </w:pPr>
    </w:p>
    <w:p w:rsidR="007D7287" w:rsidRDefault="000000FA" w:rsidP="00292CC8">
      <w:pPr>
        <w:rPr>
          <w:sz w:val="23"/>
          <w:szCs w:val="23"/>
        </w:rPr>
      </w:pPr>
      <w:r>
        <w:rPr>
          <w:sz w:val="23"/>
          <w:szCs w:val="23"/>
        </w:rPr>
        <w:t>Dated: 30</w:t>
      </w:r>
      <w:r w:rsidR="00292CC8">
        <w:rPr>
          <w:sz w:val="23"/>
          <w:szCs w:val="23"/>
        </w:rPr>
        <w:t xml:space="preserve"> September 2016</w:t>
      </w:r>
    </w:p>
    <w:p w:rsidR="000000FA" w:rsidRDefault="000000FA" w:rsidP="00292CC8">
      <w:pPr>
        <w:rPr>
          <w:sz w:val="23"/>
          <w:szCs w:val="23"/>
        </w:rPr>
      </w:pPr>
    </w:p>
    <w:p w:rsidR="000000FA" w:rsidRDefault="000000FA" w:rsidP="000000FA">
      <w:pPr>
        <w:pStyle w:val="NoSpacing"/>
      </w:pPr>
      <w:r>
        <w:t>Richard Simpson</w:t>
      </w:r>
    </w:p>
    <w:p w:rsidR="000000FA" w:rsidRDefault="000000FA" w:rsidP="000000FA">
      <w:pPr>
        <w:pStyle w:val="NoSpacing"/>
      </w:pPr>
      <w:r>
        <w:t>Assistant Chief Executive, Corporate Resources and Section 151 Officer</w:t>
      </w:r>
      <w:bookmarkStart w:id="0" w:name="_GoBack"/>
      <w:bookmarkEnd w:id="0"/>
    </w:p>
    <w:sectPr w:rsidR="0000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8"/>
    <w:rsid w:val="000000FA"/>
    <w:rsid w:val="00292CC8"/>
    <w:rsid w:val="003A5BDC"/>
    <w:rsid w:val="007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61326-E33F-4E33-B4EC-73E97FB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00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00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oydon.gov.uk/democracy/budgets/financial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Ian</dc:creator>
  <cp:keywords/>
  <dc:description/>
  <cp:lastModifiedBy>Geary, Ian</cp:lastModifiedBy>
  <cp:revision>2</cp:revision>
  <dcterms:created xsi:type="dcterms:W3CDTF">2016-09-30T09:51:00Z</dcterms:created>
  <dcterms:modified xsi:type="dcterms:W3CDTF">2016-09-30T09:51:00Z</dcterms:modified>
</cp:coreProperties>
</file>